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6F" w:rsidRDefault="00EF7D6F" w:rsidP="00290598">
      <w:pPr>
        <w:ind w:left="-540" w:firstLine="540"/>
        <w:jc w:val="center"/>
        <w:rPr>
          <w:b/>
          <w:szCs w:val="26"/>
        </w:rPr>
      </w:pPr>
    </w:p>
    <w:p w:rsidR="00EF7D6F" w:rsidRDefault="006F4878" w:rsidP="00290598">
      <w:pPr>
        <w:ind w:left="-540" w:firstLine="540"/>
        <w:jc w:val="center"/>
        <w:rPr>
          <w:b/>
          <w:szCs w:val="26"/>
        </w:rPr>
      </w:pPr>
      <w:r>
        <w:rPr>
          <w:b/>
          <w:noProof/>
          <w:szCs w:val="2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2265045</wp:posOffset>
            </wp:positionH>
            <wp:positionV relativeFrom="paragraph">
              <wp:posOffset>-418465</wp:posOffset>
            </wp:positionV>
            <wp:extent cx="1292860" cy="1028700"/>
            <wp:effectExtent l="19050" t="0" r="254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6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7D6F" w:rsidRDefault="00EF7D6F" w:rsidP="00290598">
      <w:pPr>
        <w:ind w:left="-540" w:firstLine="540"/>
        <w:jc w:val="center"/>
        <w:rPr>
          <w:b/>
          <w:szCs w:val="26"/>
        </w:rPr>
      </w:pPr>
    </w:p>
    <w:p w:rsidR="00EF7D6F" w:rsidRDefault="00EF7D6F" w:rsidP="00290598">
      <w:pPr>
        <w:ind w:left="-540" w:firstLine="540"/>
        <w:jc w:val="center"/>
        <w:rPr>
          <w:b/>
          <w:szCs w:val="26"/>
        </w:rPr>
      </w:pPr>
    </w:p>
    <w:p w:rsidR="00EF7D6F" w:rsidRDefault="00EF7D6F" w:rsidP="00290598">
      <w:pPr>
        <w:ind w:left="-540" w:firstLine="540"/>
        <w:jc w:val="center"/>
        <w:rPr>
          <w:b/>
          <w:szCs w:val="26"/>
        </w:rPr>
      </w:pPr>
    </w:p>
    <w:p w:rsidR="00EF7D6F" w:rsidRDefault="00EF7D6F" w:rsidP="00290598">
      <w:pPr>
        <w:ind w:left="-540" w:firstLine="540"/>
        <w:jc w:val="center"/>
        <w:rPr>
          <w:b/>
          <w:szCs w:val="26"/>
        </w:rPr>
      </w:pPr>
    </w:p>
    <w:p w:rsidR="00EF7D6F" w:rsidRPr="001D3343" w:rsidRDefault="00602120" w:rsidP="00290598">
      <w:pPr>
        <w:shd w:val="clear" w:color="auto" w:fill="FFFFFF"/>
        <w:jc w:val="center"/>
        <w:rPr>
          <w:b/>
          <w:bCs/>
          <w:color w:val="000000"/>
          <w:spacing w:val="-13"/>
          <w:szCs w:val="26"/>
        </w:rPr>
      </w:pPr>
      <w:r>
        <w:rPr>
          <w:b/>
          <w:bCs/>
          <w:color w:val="000000"/>
          <w:spacing w:val="-13"/>
          <w:szCs w:val="26"/>
        </w:rPr>
        <w:t xml:space="preserve">ГОСУДАРСТВЕННОЕ </w:t>
      </w:r>
      <w:r w:rsidR="00EF7D6F" w:rsidRPr="001D3343">
        <w:rPr>
          <w:b/>
          <w:bCs/>
          <w:color w:val="000000"/>
          <w:spacing w:val="-13"/>
          <w:szCs w:val="26"/>
        </w:rPr>
        <w:t xml:space="preserve">АВТОНОМНОЕ УЧРЕЖДЕНИЕ </w:t>
      </w:r>
    </w:p>
    <w:p w:rsidR="00EF7D6F" w:rsidRPr="001D3343" w:rsidRDefault="00EF7D6F" w:rsidP="00290598">
      <w:pPr>
        <w:shd w:val="clear" w:color="auto" w:fill="FFFFFF"/>
        <w:jc w:val="center"/>
        <w:rPr>
          <w:b/>
          <w:bCs/>
          <w:color w:val="000000"/>
          <w:spacing w:val="-13"/>
          <w:szCs w:val="26"/>
        </w:rPr>
      </w:pPr>
      <w:r w:rsidRPr="001D3343">
        <w:rPr>
          <w:b/>
          <w:bCs/>
          <w:color w:val="000000"/>
          <w:spacing w:val="-13"/>
          <w:szCs w:val="26"/>
        </w:rPr>
        <w:t xml:space="preserve">ДОПОЛНИТЕЛЬНОГО ПРОФЕССИОНАЛЬНОГО ОБРАЗОВАНИЯ </w:t>
      </w:r>
    </w:p>
    <w:p w:rsidR="00EF7D6F" w:rsidRPr="001D3343" w:rsidRDefault="00EF7D6F" w:rsidP="00290598">
      <w:pPr>
        <w:shd w:val="clear" w:color="auto" w:fill="FFFFFF"/>
        <w:jc w:val="center"/>
        <w:rPr>
          <w:b/>
          <w:bCs/>
          <w:color w:val="000000"/>
          <w:spacing w:val="-13"/>
          <w:szCs w:val="26"/>
        </w:rPr>
      </w:pPr>
      <w:r w:rsidRPr="001D3343">
        <w:rPr>
          <w:b/>
          <w:bCs/>
          <w:color w:val="000000"/>
          <w:spacing w:val="-13"/>
          <w:szCs w:val="26"/>
        </w:rPr>
        <w:t xml:space="preserve">ЧУКОТСКОГО АВТОНОМНОГО ОКРУГА </w:t>
      </w:r>
    </w:p>
    <w:p w:rsidR="00EF7D6F" w:rsidRPr="001D3343" w:rsidRDefault="00EF7D6F" w:rsidP="00290598">
      <w:pPr>
        <w:shd w:val="clear" w:color="auto" w:fill="FFFFFF"/>
        <w:jc w:val="center"/>
        <w:rPr>
          <w:b/>
          <w:bCs/>
          <w:color w:val="000000"/>
          <w:spacing w:val="-15"/>
          <w:szCs w:val="26"/>
        </w:rPr>
      </w:pPr>
      <w:r w:rsidRPr="001D3343">
        <w:rPr>
          <w:b/>
          <w:bCs/>
          <w:color w:val="000000"/>
          <w:spacing w:val="-15"/>
          <w:szCs w:val="26"/>
        </w:rPr>
        <w:t xml:space="preserve">«ЧУКОТСКИЙ ИНСТИТУТ РАЗВИТИЯ ОБРАЗОВАНИЯ </w:t>
      </w:r>
    </w:p>
    <w:p w:rsidR="00EF7D6F" w:rsidRDefault="00EF7D6F" w:rsidP="00290598">
      <w:pPr>
        <w:shd w:val="clear" w:color="auto" w:fill="FFFFFF"/>
        <w:jc w:val="center"/>
        <w:rPr>
          <w:b/>
          <w:bCs/>
          <w:color w:val="000000"/>
          <w:spacing w:val="-15"/>
          <w:szCs w:val="26"/>
        </w:rPr>
      </w:pPr>
      <w:r w:rsidRPr="001D3343">
        <w:rPr>
          <w:b/>
          <w:bCs/>
          <w:color w:val="000000"/>
          <w:spacing w:val="-15"/>
          <w:szCs w:val="26"/>
        </w:rPr>
        <w:t>И ПОВЫШЕНИЯ КВАЛИФИКАЦИИ»</w:t>
      </w:r>
    </w:p>
    <w:p w:rsidR="0020540F" w:rsidRPr="001D3343" w:rsidRDefault="0020540F" w:rsidP="00290598">
      <w:pPr>
        <w:shd w:val="clear" w:color="auto" w:fill="FFFFFF"/>
        <w:jc w:val="center"/>
        <w:rPr>
          <w:b/>
          <w:bCs/>
          <w:color w:val="000000"/>
          <w:spacing w:val="-13"/>
          <w:szCs w:val="26"/>
        </w:rPr>
      </w:pPr>
      <w:r>
        <w:rPr>
          <w:b/>
          <w:bCs/>
          <w:color w:val="000000"/>
          <w:spacing w:val="-15"/>
          <w:szCs w:val="26"/>
        </w:rPr>
        <w:t>(ГАУ ДПО ЧИРОиПК)</w:t>
      </w:r>
    </w:p>
    <w:p w:rsidR="00EF7D6F" w:rsidRPr="00FB28A0" w:rsidRDefault="00EF7D6F" w:rsidP="00290598">
      <w:pPr>
        <w:shd w:val="clear" w:color="auto" w:fill="FFFFFF"/>
        <w:ind w:firstLine="540"/>
        <w:jc w:val="center"/>
        <w:rPr>
          <w:szCs w:val="26"/>
        </w:rPr>
      </w:pPr>
    </w:p>
    <w:p w:rsidR="00C524A3" w:rsidRPr="00E268F0" w:rsidRDefault="00C524A3" w:rsidP="00C524A3">
      <w:pPr>
        <w:jc w:val="right"/>
        <w:rPr>
          <w:szCs w:val="26"/>
        </w:rPr>
      </w:pPr>
      <w:r w:rsidRPr="00C56788">
        <w:rPr>
          <w:szCs w:val="26"/>
        </w:rPr>
        <w:t xml:space="preserve">Приложение № </w:t>
      </w:r>
      <w:r w:rsidRPr="00E268F0">
        <w:rPr>
          <w:szCs w:val="26"/>
        </w:rPr>
        <w:t>4</w:t>
      </w:r>
    </w:p>
    <w:p w:rsidR="00C524A3" w:rsidRPr="00C56788" w:rsidRDefault="00C524A3" w:rsidP="00C524A3">
      <w:pPr>
        <w:jc w:val="right"/>
        <w:rPr>
          <w:szCs w:val="26"/>
        </w:rPr>
      </w:pPr>
      <w:r w:rsidRPr="00C56788">
        <w:rPr>
          <w:szCs w:val="26"/>
        </w:rPr>
        <w:t>к приказу № 01-03/29</w:t>
      </w:r>
    </w:p>
    <w:p w:rsidR="00C524A3" w:rsidRDefault="00C524A3" w:rsidP="00C524A3">
      <w:pPr>
        <w:jc w:val="right"/>
        <w:rPr>
          <w:szCs w:val="26"/>
        </w:rPr>
      </w:pPr>
      <w:r w:rsidRPr="00C56788">
        <w:rPr>
          <w:szCs w:val="26"/>
        </w:rPr>
        <w:t>от 8 февраля 2021 г.</w:t>
      </w:r>
    </w:p>
    <w:p w:rsidR="00EF7D6F" w:rsidRDefault="00EF7D6F" w:rsidP="00290598">
      <w:pPr>
        <w:ind w:left="-540"/>
        <w:jc w:val="right"/>
        <w:rPr>
          <w:szCs w:val="26"/>
        </w:rPr>
      </w:pPr>
      <w:r>
        <w:rPr>
          <w:szCs w:val="26"/>
        </w:rPr>
        <w:t xml:space="preserve"> </w:t>
      </w:r>
    </w:p>
    <w:p w:rsidR="00EF7D6F" w:rsidRPr="00E11354" w:rsidRDefault="00EF7D6F" w:rsidP="005172AB">
      <w:pPr>
        <w:rPr>
          <w:b/>
          <w:bCs/>
          <w:szCs w:val="26"/>
        </w:rPr>
      </w:pPr>
    </w:p>
    <w:p w:rsidR="00EF7D6F" w:rsidRDefault="00EF7D6F" w:rsidP="005172AB">
      <w:pPr>
        <w:rPr>
          <w:b/>
          <w:szCs w:val="26"/>
        </w:rPr>
      </w:pPr>
    </w:p>
    <w:p w:rsidR="00EF7D6F" w:rsidRDefault="00EF7D6F" w:rsidP="005172AB">
      <w:pPr>
        <w:ind w:left="-540" w:firstLine="540"/>
        <w:rPr>
          <w:b/>
          <w:szCs w:val="26"/>
        </w:rPr>
      </w:pPr>
    </w:p>
    <w:p w:rsidR="00EF7D6F" w:rsidRDefault="00EF7D6F" w:rsidP="005172AB">
      <w:pPr>
        <w:ind w:left="-540" w:firstLine="540"/>
        <w:rPr>
          <w:b/>
          <w:szCs w:val="26"/>
        </w:rPr>
      </w:pPr>
    </w:p>
    <w:p w:rsidR="00BF3849" w:rsidRDefault="00BF3849" w:rsidP="00290598">
      <w:pPr>
        <w:jc w:val="center"/>
        <w:rPr>
          <w:b/>
          <w:szCs w:val="26"/>
        </w:rPr>
      </w:pPr>
      <w:r>
        <w:rPr>
          <w:b/>
          <w:szCs w:val="26"/>
        </w:rPr>
        <w:t>ДОПОЛНИТЕЛЬНАЯ ПРОФЕССИОНАЛЬНАЯ ПРОГРАММА</w:t>
      </w:r>
    </w:p>
    <w:p w:rsidR="00BF3849" w:rsidRPr="002E1B23" w:rsidRDefault="00BF3849" w:rsidP="00290598">
      <w:pPr>
        <w:jc w:val="center"/>
        <w:rPr>
          <w:b/>
          <w:szCs w:val="26"/>
        </w:rPr>
      </w:pPr>
      <w:r>
        <w:rPr>
          <w:b/>
          <w:szCs w:val="26"/>
        </w:rPr>
        <w:t>(</w:t>
      </w:r>
      <w:r w:rsidR="00736C63">
        <w:rPr>
          <w:b/>
          <w:szCs w:val="26"/>
        </w:rPr>
        <w:t xml:space="preserve">программа </w:t>
      </w:r>
      <w:r>
        <w:rPr>
          <w:b/>
          <w:szCs w:val="26"/>
        </w:rPr>
        <w:t>повышения квалификации)</w:t>
      </w:r>
    </w:p>
    <w:p w:rsidR="002D0AAC" w:rsidRPr="002D0AAC" w:rsidRDefault="00C524A3" w:rsidP="00290598">
      <w:pPr>
        <w:jc w:val="center"/>
        <w:rPr>
          <w:b/>
          <w:szCs w:val="26"/>
        </w:rPr>
      </w:pPr>
      <w:r w:rsidRPr="00AB78F0">
        <w:rPr>
          <w:b/>
          <w:szCs w:val="26"/>
        </w:rPr>
        <w:t>«</w:t>
      </w:r>
      <w:r w:rsidRPr="00525643">
        <w:rPr>
          <w:b/>
          <w:szCs w:val="26"/>
        </w:rPr>
        <w:t>Наставничество в образовательных организациях</w:t>
      </w:r>
      <w:r w:rsidRPr="00AB78F0">
        <w:rPr>
          <w:b/>
          <w:szCs w:val="26"/>
        </w:rPr>
        <w:t>»</w:t>
      </w:r>
    </w:p>
    <w:p w:rsidR="002D0AAC" w:rsidRDefault="002D0AAC" w:rsidP="00290598">
      <w:pPr>
        <w:jc w:val="center"/>
        <w:rPr>
          <w:b/>
          <w:szCs w:val="26"/>
        </w:rPr>
      </w:pPr>
    </w:p>
    <w:p w:rsidR="002D0AAC" w:rsidRDefault="002D0AAC" w:rsidP="00290598">
      <w:pPr>
        <w:jc w:val="center"/>
        <w:rPr>
          <w:b/>
          <w:szCs w:val="26"/>
        </w:rPr>
      </w:pPr>
    </w:p>
    <w:p w:rsidR="002D0AAC" w:rsidRDefault="002D0AAC" w:rsidP="00290598">
      <w:pPr>
        <w:jc w:val="center"/>
        <w:rPr>
          <w:b/>
          <w:szCs w:val="26"/>
        </w:rPr>
      </w:pPr>
    </w:p>
    <w:p w:rsidR="002D0AAC" w:rsidRDefault="002D0AAC" w:rsidP="00290598">
      <w:pPr>
        <w:jc w:val="center"/>
        <w:rPr>
          <w:b/>
          <w:szCs w:val="26"/>
        </w:rPr>
      </w:pPr>
    </w:p>
    <w:p w:rsidR="002D0AAC" w:rsidRDefault="002D0AAC" w:rsidP="00290598">
      <w:pPr>
        <w:jc w:val="center"/>
        <w:rPr>
          <w:b/>
          <w:szCs w:val="26"/>
        </w:rPr>
      </w:pPr>
    </w:p>
    <w:p w:rsidR="00E678B0" w:rsidRDefault="008766A1" w:rsidP="00290598">
      <w:pPr>
        <w:jc w:val="center"/>
        <w:rPr>
          <w:b/>
          <w:szCs w:val="26"/>
        </w:rPr>
      </w:pPr>
      <w:r>
        <w:rPr>
          <w:b/>
          <w:szCs w:val="26"/>
        </w:rPr>
        <w:t>Составители программы:</w:t>
      </w:r>
    </w:p>
    <w:p w:rsidR="007C77B2" w:rsidRDefault="00C524A3" w:rsidP="00C524A3">
      <w:pPr>
        <w:jc w:val="both"/>
        <w:rPr>
          <w:bCs/>
          <w:szCs w:val="26"/>
        </w:rPr>
      </w:pPr>
      <w:r w:rsidRPr="00C524A3">
        <w:rPr>
          <w:bCs/>
          <w:szCs w:val="26"/>
        </w:rPr>
        <w:t>Смирнова И.Б., методист отдела методического соп</w:t>
      </w:r>
      <w:r>
        <w:rPr>
          <w:bCs/>
          <w:szCs w:val="26"/>
        </w:rPr>
        <w:t>ровождения ОУ городского округа</w:t>
      </w:r>
      <w:r w:rsidRPr="00C524A3">
        <w:rPr>
          <w:bCs/>
          <w:szCs w:val="26"/>
        </w:rPr>
        <w:t xml:space="preserve"> Анадырь ГАУ ДПО ЧИРОиПК</w:t>
      </w:r>
    </w:p>
    <w:p w:rsidR="007C77B2" w:rsidRDefault="007C77B2" w:rsidP="00290598">
      <w:pPr>
        <w:jc w:val="center"/>
        <w:rPr>
          <w:bCs/>
          <w:szCs w:val="26"/>
        </w:rPr>
      </w:pPr>
    </w:p>
    <w:p w:rsidR="007C77B2" w:rsidRDefault="007C77B2" w:rsidP="00290598">
      <w:pPr>
        <w:jc w:val="center"/>
        <w:rPr>
          <w:bCs/>
          <w:szCs w:val="26"/>
        </w:rPr>
      </w:pPr>
    </w:p>
    <w:p w:rsidR="007C77B2" w:rsidRDefault="007C77B2" w:rsidP="00290598">
      <w:pPr>
        <w:jc w:val="center"/>
        <w:rPr>
          <w:bCs/>
          <w:szCs w:val="26"/>
        </w:rPr>
      </w:pPr>
    </w:p>
    <w:p w:rsidR="002D0AAC" w:rsidRDefault="002D0AAC" w:rsidP="00290598">
      <w:pPr>
        <w:jc w:val="center"/>
        <w:rPr>
          <w:bCs/>
          <w:szCs w:val="26"/>
        </w:rPr>
      </w:pPr>
    </w:p>
    <w:p w:rsidR="002D0AAC" w:rsidRDefault="002D0AAC" w:rsidP="00290598">
      <w:pPr>
        <w:jc w:val="center"/>
        <w:rPr>
          <w:bCs/>
          <w:szCs w:val="26"/>
        </w:rPr>
      </w:pPr>
    </w:p>
    <w:p w:rsidR="002D0AAC" w:rsidRDefault="002D0AAC" w:rsidP="00290598">
      <w:pPr>
        <w:jc w:val="center"/>
        <w:rPr>
          <w:bCs/>
          <w:szCs w:val="26"/>
        </w:rPr>
      </w:pPr>
    </w:p>
    <w:p w:rsidR="002D0AAC" w:rsidRDefault="002D0AAC" w:rsidP="00290598">
      <w:pPr>
        <w:jc w:val="center"/>
        <w:rPr>
          <w:bCs/>
          <w:szCs w:val="26"/>
        </w:rPr>
      </w:pPr>
    </w:p>
    <w:p w:rsidR="002D0AAC" w:rsidRDefault="002D0AAC" w:rsidP="00290598">
      <w:pPr>
        <w:jc w:val="center"/>
        <w:rPr>
          <w:bCs/>
          <w:szCs w:val="26"/>
        </w:rPr>
      </w:pPr>
    </w:p>
    <w:p w:rsidR="002D0AAC" w:rsidRDefault="002D0AAC" w:rsidP="00290598">
      <w:pPr>
        <w:jc w:val="center"/>
        <w:rPr>
          <w:bCs/>
          <w:szCs w:val="26"/>
        </w:rPr>
      </w:pPr>
    </w:p>
    <w:p w:rsidR="00290598" w:rsidRDefault="00290598" w:rsidP="00290598">
      <w:pPr>
        <w:jc w:val="center"/>
        <w:rPr>
          <w:bCs/>
          <w:szCs w:val="26"/>
        </w:rPr>
      </w:pPr>
    </w:p>
    <w:p w:rsidR="005172AB" w:rsidRDefault="005172AB" w:rsidP="00290598">
      <w:pPr>
        <w:jc w:val="center"/>
        <w:rPr>
          <w:bCs/>
          <w:szCs w:val="26"/>
        </w:rPr>
      </w:pPr>
    </w:p>
    <w:p w:rsidR="005172AB" w:rsidRDefault="005172AB" w:rsidP="00290598">
      <w:pPr>
        <w:jc w:val="center"/>
        <w:rPr>
          <w:bCs/>
          <w:szCs w:val="26"/>
        </w:rPr>
      </w:pPr>
    </w:p>
    <w:p w:rsidR="00365D58" w:rsidRPr="00365D58" w:rsidRDefault="00365D58" w:rsidP="00290598">
      <w:pPr>
        <w:jc w:val="center"/>
        <w:rPr>
          <w:bCs/>
          <w:szCs w:val="26"/>
        </w:rPr>
      </w:pPr>
      <w:r w:rsidRPr="00365D58">
        <w:rPr>
          <w:bCs/>
          <w:szCs w:val="26"/>
        </w:rPr>
        <w:t>Анадырь, 20</w:t>
      </w:r>
      <w:r w:rsidR="002D0AAC">
        <w:rPr>
          <w:bCs/>
          <w:szCs w:val="26"/>
        </w:rPr>
        <w:t>21</w:t>
      </w:r>
    </w:p>
    <w:p w:rsidR="00E8484E" w:rsidRDefault="00E8484E" w:rsidP="00290598">
      <w:pPr>
        <w:jc w:val="center"/>
        <w:rPr>
          <w:b/>
          <w:bCs/>
          <w:sz w:val="24"/>
        </w:rPr>
        <w:sectPr w:rsidR="00E8484E" w:rsidSect="00BB180B">
          <w:head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C258E" w:rsidRPr="007B5935" w:rsidRDefault="007B5935" w:rsidP="00290598">
      <w:pPr>
        <w:jc w:val="center"/>
        <w:rPr>
          <w:b/>
          <w:bCs/>
          <w:sz w:val="24"/>
        </w:rPr>
      </w:pPr>
      <w:r w:rsidRPr="007B5935">
        <w:rPr>
          <w:b/>
          <w:bCs/>
          <w:sz w:val="24"/>
        </w:rPr>
        <w:lastRenderedPageBreak/>
        <w:t>СОДЕРЖАНИЕ</w:t>
      </w:r>
    </w:p>
    <w:p w:rsidR="007B5935" w:rsidRDefault="007B5935" w:rsidP="00290598">
      <w:pPr>
        <w:jc w:val="center"/>
        <w:rPr>
          <w:b/>
          <w:bCs/>
          <w:color w:val="0000CC"/>
          <w:sz w:val="24"/>
        </w:rPr>
      </w:pPr>
    </w:p>
    <w:p w:rsidR="00FC258E" w:rsidRPr="003B4139" w:rsidRDefault="00FC258E" w:rsidP="00290598">
      <w:pPr>
        <w:jc w:val="both"/>
        <w:rPr>
          <w:b/>
          <w:bCs/>
          <w:color w:val="0000CC"/>
          <w:szCs w:val="26"/>
        </w:rPr>
      </w:pPr>
    </w:p>
    <w:tbl>
      <w:tblPr>
        <w:tblW w:w="12257" w:type="dxa"/>
        <w:jc w:val="center"/>
        <w:tblInd w:w="-205" w:type="dxa"/>
        <w:tblLook w:val="01E0"/>
      </w:tblPr>
      <w:tblGrid>
        <w:gridCol w:w="1710"/>
        <w:gridCol w:w="1245"/>
        <w:gridCol w:w="7991"/>
        <w:gridCol w:w="1311"/>
      </w:tblGrid>
      <w:tr w:rsidR="003F45E3" w:rsidRPr="003F45E3" w:rsidTr="003F45E3">
        <w:trPr>
          <w:jc w:val="center"/>
        </w:trPr>
        <w:tc>
          <w:tcPr>
            <w:tcW w:w="1710" w:type="dxa"/>
          </w:tcPr>
          <w:p w:rsidR="003F45E3" w:rsidRPr="003F45E3" w:rsidRDefault="003F45E3" w:rsidP="005D366A">
            <w:pPr>
              <w:jc w:val="center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1.</w:t>
            </w:r>
          </w:p>
        </w:tc>
        <w:tc>
          <w:tcPr>
            <w:tcW w:w="1245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Раздел 1.</w:t>
            </w:r>
          </w:p>
        </w:tc>
        <w:tc>
          <w:tcPr>
            <w:tcW w:w="7991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«Характеристика программы»</w:t>
            </w:r>
          </w:p>
        </w:tc>
        <w:tc>
          <w:tcPr>
            <w:tcW w:w="1311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Стр. 3</w:t>
            </w:r>
          </w:p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</w:p>
        </w:tc>
      </w:tr>
      <w:tr w:rsidR="003F45E3" w:rsidRPr="003F45E3" w:rsidTr="003F45E3">
        <w:trPr>
          <w:jc w:val="center"/>
        </w:trPr>
        <w:tc>
          <w:tcPr>
            <w:tcW w:w="1710" w:type="dxa"/>
          </w:tcPr>
          <w:p w:rsidR="003F45E3" w:rsidRPr="003F45E3" w:rsidRDefault="003F45E3" w:rsidP="005D366A">
            <w:pPr>
              <w:jc w:val="center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2.</w:t>
            </w:r>
          </w:p>
        </w:tc>
        <w:tc>
          <w:tcPr>
            <w:tcW w:w="1245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Раздел 2.</w:t>
            </w:r>
          </w:p>
        </w:tc>
        <w:tc>
          <w:tcPr>
            <w:tcW w:w="7991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«Содержание программы»</w:t>
            </w:r>
          </w:p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</w:p>
        </w:tc>
        <w:tc>
          <w:tcPr>
            <w:tcW w:w="1311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Стр. 7</w:t>
            </w:r>
          </w:p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</w:p>
        </w:tc>
      </w:tr>
      <w:tr w:rsidR="003F45E3" w:rsidRPr="003F45E3" w:rsidTr="003F45E3">
        <w:trPr>
          <w:jc w:val="center"/>
        </w:trPr>
        <w:tc>
          <w:tcPr>
            <w:tcW w:w="1710" w:type="dxa"/>
          </w:tcPr>
          <w:p w:rsidR="003F45E3" w:rsidRPr="003F45E3" w:rsidRDefault="003F45E3" w:rsidP="005D366A">
            <w:pPr>
              <w:jc w:val="center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3.</w:t>
            </w:r>
          </w:p>
        </w:tc>
        <w:tc>
          <w:tcPr>
            <w:tcW w:w="1245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Раздел 3.</w:t>
            </w:r>
          </w:p>
        </w:tc>
        <w:tc>
          <w:tcPr>
            <w:tcW w:w="7991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«Организационно-педагогические условия реализации программы»</w:t>
            </w:r>
          </w:p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</w:p>
        </w:tc>
        <w:tc>
          <w:tcPr>
            <w:tcW w:w="1311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Стр. 1</w:t>
            </w:r>
            <w:r w:rsidR="006877DC">
              <w:rPr>
                <w:bCs/>
                <w:szCs w:val="26"/>
              </w:rPr>
              <w:t>9</w:t>
            </w:r>
          </w:p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</w:p>
        </w:tc>
      </w:tr>
      <w:tr w:rsidR="003F45E3" w:rsidRPr="003F45E3" w:rsidTr="003F45E3">
        <w:trPr>
          <w:jc w:val="center"/>
        </w:trPr>
        <w:tc>
          <w:tcPr>
            <w:tcW w:w="1710" w:type="dxa"/>
          </w:tcPr>
          <w:p w:rsidR="003F45E3" w:rsidRPr="003F45E3" w:rsidRDefault="003F45E3" w:rsidP="005D366A">
            <w:pPr>
              <w:jc w:val="center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4.</w:t>
            </w:r>
          </w:p>
        </w:tc>
        <w:tc>
          <w:tcPr>
            <w:tcW w:w="1245" w:type="dxa"/>
          </w:tcPr>
          <w:p w:rsidR="003F45E3" w:rsidRPr="003F45E3" w:rsidRDefault="003F45E3" w:rsidP="005D366A">
            <w:pPr>
              <w:pStyle w:val="ConsNormal"/>
              <w:tabs>
                <w:tab w:val="left" w:pos="0"/>
              </w:tabs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F45E3">
              <w:rPr>
                <w:rFonts w:ascii="Times New Roman" w:hAnsi="Times New Roman" w:cs="Times New Roman"/>
                <w:bCs/>
                <w:sz w:val="26"/>
                <w:szCs w:val="26"/>
              </w:rPr>
              <w:t>Раздел 4.</w:t>
            </w:r>
          </w:p>
        </w:tc>
        <w:tc>
          <w:tcPr>
            <w:tcW w:w="7991" w:type="dxa"/>
          </w:tcPr>
          <w:p w:rsidR="003F45E3" w:rsidRPr="003F45E3" w:rsidRDefault="003F45E3" w:rsidP="005D366A">
            <w:pPr>
              <w:pStyle w:val="ConsNormal"/>
              <w:tabs>
                <w:tab w:val="left" w:pos="0"/>
              </w:tabs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F45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«Формы аттестации и оценочные материалы»</w:t>
            </w:r>
          </w:p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</w:p>
        </w:tc>
        <w:tc>
          <w:tcPr>
            <w:tcW w:w="1311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  <w:r w:rsidRPr="003F45E3">
              <w:rPr>
                <w:bCs/>
                <w:szCs w:val="26"/>
              </w:rPr>
              <w:t>Стр. 2</w:t>
            </w:r>
            <w:r w:rsidR="00AF44A8">
              <w:rPr>
                <w:bCs/>
                <w:szCs w:val="26"/>
              </w:rPr>
              <w:t>7</w:t>
            </w:r>
          </w:p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</w:p>
        </w:tc>
      </w:tr>
      <w:tr w:rsidR="003F45E3" w:rsidRPr="003F45E3" w:rsidTr="003F45E3">
        <w:trPr>
          <w:jc w:val="center"/>
        </w:trPr>
        <w:tc>
          <w:tcPr>
            <w:tcW w:w="1710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</w:p>
        </w:tc>
        <w:tc>
          <w:tcPr>
            <w:tcW w:w="1245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</w:p>
        </w:tc>
        <w:tc>
          <w:tcPr>
            <w:tcW w:w="7991" w:type="dxa"/>
          </w:tcPr>
          <w:p w:rsidR="003F45E3" w:rsidRPr="003F45E3" w:rsidRDefault="003F45E3" w:rsidP="005D366A">
            <w:pPr>
              <w:jc w:val="both"/>
              <w:rPr>
                <w:bCs/>
                <w:szCs w:val="26"/>
              </w:rPr>
            </w:pPr>
          </w:p>
        </w:tc>
        <w:tc>
          <w:tcPr>
            <w:tcW w:w="1311" w:type="dxa"/>
          </w:tcPr>
          <w:p w:rsidR="003F45E3" w:rsidRPr="003F45E3" w:rsidRDefault="003F45E3" w:rsidP="005D366A">
            <w:pPr>
              <w:jc w:val="both"/>
              <w:rPr>
                <w:bCs/>
                <w:color w:val="FF0000"/>
                <w:szCs w:val="26"/>
              </w:rPr>
            </w:pPr>
          </w:p>
        </w:tc>
      </w:tr>
    </w:tbl>
    <w:p w:rsidR="00FD65D2" w:rsidRDefault="00FD65D2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3F45E3" w:rsidRDefault="003F45E3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C2294D" w:rsidRDefault="00C2294D" w:rsidP="00290598">
      <w:pPr>
        <w:rPr>
          <w:b/>
          <w:bCs/>
          <w:szCs w:val="26"/>
        </w:rPr>
      </w:pPr>
    </w:p>
    <w:p w:rsidR="00C2294D" w:rsidRDefault="00C2294D" w:rsidP="00290598">
      <w:pPr>
        <w:rPr>
          <w:b/>
          <w:bCs/>
          <w:szCs w:val="26"/>
        </w:rPr>
      </w:pPr>
    </w:p>
    <w:p w:rsidR="00C2294D" w:rsidRDefault="00C2294D" w:rsidP="00290598">
      <w:pPr>
        <w:rPr>
          <w:b/>
          <w:bCs/>
          <w:szCs w:val="26"/>
        </w:rPr>
      </w:pPr>
    </w:p>
    <w:p w:rsidR="00C2294D" w:rsidRDefault="00C2294D" w:rsidP="00290598">
      <w:pPr>
        <w:rPr>
          <w:b/>
          <w:bCs/>
          <w:szCs w:val="26"/>
        </w:rPr>
      </w:pPr>
    </w:p>
    <w:p w:rsidR="00FD65D2" w:rsidRDefault="00FD65D2" w:rsidP="00290598">
      <w:pPr>
        <w:rPr>
          <w:b/>
          <w:bCs/>
          <w:szCs w:val="26"/>
        </w:rPr>
      </w:pPr>
    </w:p>
    <w:p w:rsidR="0074458A" w:rsidRDefault="0074458A" w:rsidP="00290598">
      <w:pPr>
        <w:rPr>
          <w:b/>
          <w:bCs/>
          <w:szCs w:val="26"/>
        </w:rPr>
      </w:pPr>
    </w:p>
    <w:p w:rsidR="00FD65D2" w:rsidRDefault="00FD65D2" w:rsidP="00290598">
      <w:pPr>
        <w:jc w:val="center"/>
        <w:rPr>
          <w:b/>
          <w:bCs/>
          <w:szCs w:val="26"/>
        </w:rPr>
      </w:pPr>
      <w:r w:rsidRPr="0043589D">
        <w:rPr>
          <w:b/>
          <w:bCs/>
          <w:szCs w:val="26"/>
        </w:rPr>
        <w:lastRenderedPageBreak/>
        <w:t>Раздел 1. «Характеристика программы»</w:t>
      </w:r>
    </w:p>
    <w:p w:rsidR="0043589D" w:rsidRDefault="0043589D" w:rsidP="00290598">
      <w:pPr>
        <w:ind w:left="-540" w:firstLine="540"/>
        <w:jc w:val="center"/>
        <w:rPr>
          <w:b/>
          <w:bCs/>
          <w:szCs w:val="26"/>
        </w:rPr>
      </w:pPr>
    </w:p>
    <w:p w:rsidR="00FD65D2" w:rsidRDefault="0043589D" w:rsidP="00290598">
      <w:pPr>
        <w:ind w:left="-540" w:firstLine="1248"/>
        <w:jc w:val="both"/>
        <w:rPr>
          <w:b/>
          <w:bCs/>
          <w:szCs w:val="26"/>
        </w:rPr>
      </w:pPr>
      <w:r>
        <w:rPr>
          <w:b/>
          <w:bCs/>
          <w:szCs w:val="26"/>
        </w:rPr>
        <w:t xml:space="preserve">1.1. </w:t>
      </w:r>
      <w:r w:rsidRPr="0043589D">
        <w:rPr>
          <w:b/>
          <w:szCs w:val="26"/>
        </w:rPr>
        <w:t>Актуальность программы</w:t>
      </w:r>
    </w:p>
    <w:p w:rsidR="003D3E91" w:rsidRPr="00B37540" w:rsidRDefault="003D3E91" w:rsidP="003D3E91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B37540">
        <w:rPr>
          <w:rFonts w:ascii="Times New Roman" w:hAnsi="Times New Roman"/>
          <w:b w:val="0"/>
          <w:color w:val="000000"/>
          <w:sz w:val="26"/>
          <w:szCs w:val="26"/>
        </w:rPr>
        <w:t xml:space="preserve">1.1.1. Нормативную правовую основу разработки программы составляют: </w:t>
      </w:r>
    </w:p>
    <w:p w:rsidR="003D3E91" w:rsidRPr="00B37540" w:rsidRDefault="003D3E91" w:rsidP="003D3E91">
      <w:pPr>
        <w:ind w:firstLine="709"/>
        <w:jc w:val="both"/>
        <w:rPr>
          <w:color w:val="000000"/>
          <w:szCs w:val="26"/>
        </w:rPr>
      </w:pPr>
      <w:r w:rsidRPr="00B37540">
        <w:rPr>
          <w:color w:val="000000"/>
          <w:szCs w:val="26"/>
        </w:rPr>
        <w:t xml:space="preserve">- </w:t>
      </w:r>
      <w:hyperlink r:id="rId9" w:history="1">
        <w:r w:rsidRPr="00B37540">
          <w:rPr>
            <w:rStyle w:val="a4"/>
            <w:color w:val="000000"/>
            <w:szCs w:val="26"/>
            <w:u w:val="none"/>
          </w:rPr>
          <w:t xml:space="preserve"> статьи 9, 16 Федерального закона от 27.07.2006 № 149-ФЗ «Об информации, информационных технологиях по защите информации»</w:t>
        </w:r>
      </w:hyperlink>
      <w:r w:rsidRPr="00B37540">
        <w:rPr>
          <w:color w:val="000000"/>
          <w:szCs w:val="26"/>
        </w:rPr>
        <w:t>,</w:t>
      </w:r>
    </w:p>
    <w:p w:rsidR="003D3E91" w:rsidRPr="00B37540" w:rsidRDefault="003D3E91" w:rsidP="003D3E91">
      <w:pPr>
        <w:ind w:firstLine="709"/>
        <w:jc w:val="both"/>
        <w:rPr>
          <w:color w:val="000000"/>
          <w:szCs w:val="26"/>
        </w:rPr>
      </w:pPr>
      <w:r w:rsidRPr="00B37540">
        <w:rPr>
          <w:color w:val="000000"/>
          <w:szCs w:val="26"/>
        </w:rPr>
        <w:t>- Федеральный закон от 29.12.2010 № 436-ФЗ (ред. от 28.07.2012 г.) «О защите детей от информации, причиняющей вред их здоровью и развитию»,</w:t>
      </w:r>
    </w:p>
    <w:p w:rsidR="003D3E91" w:rsidRPr="00B37540" w:rsidRDefault="003D3E91" w:rsidP="003D3E91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B37540">
        <w:rPr>
          <w:rFonts w:ascii="Times New Roman" w:hAnsi="Times New Roman"/>
          <w:b w:val="0"/>
          <w:color w:val="000000"/>
          <w:sz w:val="26"/>
          <w:szCs w:val="26"/>
        </w:rPr>
        <w:t xml:space="preserve">- </w:t>
      </w:r>
      <w:hyperlink r:id="rId10" w:history="1">
        <w:r w:rsidRPr="00B37540">
          <w:rPr>
            <w:rStyle w:val="ae"/>
            <w:rFonts w:ascii="Times New Roman" w:hAnsi="Times New Roman"/>
            <w:color w:val="000000"/>
          </w:rPr>
          <w:t>часть 11 статьи 13</w:t>
        </w:r>
      </w:hyperlink>
      <w:r w:rsidRPr="00B37540">
        <w:rPr>
          <w:rFonts w:ascii="Times New Roman" w:hAnsi="Times New Roman"/>
          <w:b w:val="0"/>
          <w:color w:val="000000"/>
          <w:sz w:val="26"/>
          <w:szCs w:val="26"/>
        </w:rPr>
        <w:t xml:space="preserve">, </w:t>
      </w:r>
      <w:hyperlink r:id="rId11" w:history="1">
        <w:r w:rsidRPr="00B37540">
          <w:rPr>
            <w:rStyle w:val="ae"/>
            <w:rFonts w:ascii="Times New Roman" w:hAnsi="Times New Roman"/>
            <w:color w:val="000000"/>
          </w:rPr>
          <w:t>часть 2 статьи 16</w:t>
        </w:r>
      </w:hyperlink>
      <w:r w:rsidRPr="00B37540">
        <w:rPr>
          <w:rFonts w:ascii="Times New Roman" w:hAnsi="Times New Roman"/>
          <w:b w:val="0"/>
          <w:color w:val="000000"/>
          <w:sz w:val="26"/>
          <w:szCs w:val="26"/>
        </w:rPr>
        <w:t xml:space="preserve">, часть 4, части 6 – 16 статьи 76 Федерального закона от 29 декабря </w:t>
      </w:r>
      <w:smartTag w:uri="urn:schemas-microsoft-com:office:smarttags" w:element="metricconverter">
        <w:smartTagPr>
          <w:attr w:name="ProductID" w:val="2012 г"/>
        </w:smartTagPr>
        <w:r w:rsidRPr="00B37540">
          <w:rPr>
            <w:rFonts w:ascii="Times New Roman" w:hAnsi="Times New Roman"/>
            <w:b w:val="0"/>
            <w:color w:val="000000"/>
            <w:sz w:val="26"/>
            <w:szCs w:val="26"/>
          </w:rPr>
          <w:t>2012 г</w:t>
        </w:r>
      </w:smartTag>
      <w:r w:rsidRPr="00B37540">
        <w:rPr>
          <w:rFonts w:ascii="Times New Roman" w:hAnsi="Times New Roman"/>
          <w:b w:val="0"/>
          <w:color w:val="000000"/>
          <w:sz w:val="26"/>
          <w:szCs w:val="26"/>
        </w:rPr>
        <w:t>. N 273-ФЗ «Об образовании в Российской Федерации» (Собрание законодательства Российской Федерации, 2012, N 53, ст. 7598; 2013, N 19, ст. 2326; N 23, ст. 2878; N 27, ст. 3462;</w:t>
      </w:r>
      <w:proofErr w:type="gramEnd"/>
      <w:r w:rsidRPr="00B37540">
        <w:rPr>
          <w:rFonts w:ascii="Times New Roman" w:hAnsi="Times New Roman"/>
          <w:b w:val="0"/>
          <w:color w:val="000000"/>
          <w:sz w:val="26"/>
          <w:szCs w:val="26"/>
        </w:rPr>
        <w:t xml:space="preserve"> N 30, ст. 4036; N 48, ст. 6165; 2014, N 6, ст. 562, ст. 566; N 19, ст. 2289; N 22, ст. 2769; N 23, ст. 2930, ст. 2933; N 26, ст. 3388; N 30, ст. 4217, ст. 4257, ст. 4263; 2015, N 1, ст. 42, ст. 53, ст. 72; N 14, ст. 2008; N 18, ст. 2625; N 27, ст. 3951, ст. 3989; N 29, ст. 4339, ст. 4364; N 51, ст. 7241; 2016, N 1, ст. 8, ст. 9, ст. 24, ст. 72, ст. 78; N 10, ст. 1320; N 23, ст. 3289, ст. 3290; </w:t>
      </w:r>
      <w:proofErr w:type="gramStart"/>
      <w:r w:rsidRPr="00B37540">
        <w:rPr>
          <w:rFonts w:ascii="Times New Roman" w:hAnsi="Times New Roman"/>
          <w:b w:val="0"/>
          <w:color w:val="000000"/>
          <w:sz w:val="26"/>
          <w:szCs w:val="26"/>
        </w:rPr>
        <w:t>N 27, ст. 4160, ст. 4219, ст. 4223, ст. 4238, ст. 4239, ст. 4245, ст. 4246, ст. 4292; 2017, N 18, ст. 2670; N 31, ст. 4765),</w:t>
      </w:r>
      <w:proofErr w:type="gramEnd"/>
    </w:p>
    <w:p w:rsidR="003D3E91" w:rsidRPr="00B37540" w:rsidRDefault="003D3E91" w:rsidP="003D3E91">
      <w:pPr>
        <w:ind w:firstLine="709"/>
        <w:jc w:val="both"/>
        <w:rPr>
          <w:color w:val="FF0000"/>
          <w:szCs w:val="26"/>
        </w:rPr>
      </w:pPr>
      <w:r w:rsidRPr="00B37540">
        <w:rPr>
          <w:color w:val="000000"/>
          <w:szCs w:val="26"/>
        </w:rPr>
        <w:t xml:space="preserve">- Федеральный государственный образовательный стандарт высшего профессионального образования по направлению подготовки 050100 Педагогическое образование (утверждён приказом Министерства образования и науки Российской Федерации от 22 декабря </w:t>
      </w:r>
      <w:smartTag w:uri="urn:schemas-microsoft-com:office:smarttags" w:element="metricconverter">
        <w:smartTagPr>
          <w:attr w:name="ProductID" w:val="2009 г"/>
        </w:smartTagPr>
        <w:r w:rsidRPr="00B37540">
          <w:rPr>
            <w:color w:val="000000"/>
            <w:szCs w:val="26"/>
          </w:rPr>
          <w:t>2009 г</w:t>
        </w:r>
      </w:smartTag>
      <w:r w:rsidRPr="00B37540">
        <w:rPr>
          <w:color w:val="000000"/>
          <w:szCs w:val="26"/>
        </w:rPr>
        <w:t>. № 788),</w:t>
      </w:r>
    </w:p>
    <w:p w:rsidR="003D3E91" w:rsidRPr="00B37540" w:rsidRDefault="003D3E91" w:rsidP="003D3E91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B37540">
        <w:rPr>
          <w:rFonts w:ascii="Times New Roman" w:hAnsi="Times New Roman"/>
          <w:b w:val="0"/>
          <w:color w:val="000000"/>
          <w:sz w:val="26"/>
          <w:szCs w:val="26"/>
        </w:rPr>
        <w:t xml:space="preserve">- </w:t>
      </w:r>
      <w:hyperlink r:id="rId12" w:history="1">
        <w:r w:rsidRPr="00B37540">
          <w:rPr>
            <w:rStyle w:val="ae"/>
            <w:rFonts w:ascii="Times New Roman" w:hAnsi="Times New Roman"/>
            <w:color w:val="000000"/>
          </w:rPr>
          <w:t>приказ Министерства образования и науки РФ от 1 июля 2013 г. N 499 «Об утверждении Порядка организации и осуществления образовательной деятельности по дополнительным профессиональным программам</w:t>
        </w:r>
      </w:hyperlink>
      <w:r w:rsidRPr="00B37540">
        <w:rPr>
          <w:rFonts w:ascii="Times New Roman" w:hAnsi="Times New Roman"/>
          <w:b w:val="0"/>
          <w:color w:val="000000"/>
          <w:sz w:val="26"/>
          <w:szCs w:val="26"/>
        </w:rPr>
        <w:t>»,</w:t>
      </w:r>
    </w:p>
    <w:p w:rsidR="003D3E91" w:rsidRPr="00B37540" w:rsidRDefault="003D3E91" w:rsidP="003D3E91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B37540">
        <w:rPr>
          <w:rFonts w:ascii="Times New Roman" w:hAnsi="Times New Roman"/>
          <w:b w:val="0"/>
          <w:i/>
          <w:color w:val="000000"/>
          <w:sz w:val="26"/>
          <w:szCs w:val="26"/>
        </w:rPr>
        <w:t xml:space="preserve"> - </w:t>
      </w:r>
      <w:r w:rsidRPr="00B37540">
        <w:rPr>
          <w:rFonts w:ascii="Times New Roman" w:hAnsi="Times New Roman"/>
          <w:b w:val="0"/>
          <w:color w:val="000000"/>
          <w:sz w:val="26"/>
          <w:szCs w:val="26"/>
        </w:rPr>
        <w:t xml:space="preserve">приказ Министерства образования и науки РФ от 15 ноября </w:t>
      </w:r>
      <w:smartTag w:uri="urn:schemas-microsoft-com:office:smarttags" w:element="metricconverter">
        <w:smartTagPr>
          <w:attr w:name="ProductID" w:val="2013 г"/>
        </w:smartTagPr>
        <w:r w:rsidRPr="00B37540">
          <w:rPr>
            <w:rFonts w:ascii="Times New Roman" w:hAnsi="Times New Roman"/>
            <w:b w:val="0"/>
            <w:color w:val="000000"/>
            <w:sz w:val="26"/>
            <w:szCs w:val="26"/>
          </w:rPr>
          <w:t>2013 г</w:t>
        </w:r>
      </w:smartTag>
      <w:r w:rsidRPr="00B37540">
        <w:rPr>
          <w:rFonts w:ascii="Times New Roman" w:hAnsi="Times New Roman"/>
          <w:b w:val="0"/>
          <w:color w:val="000000"/>
          <w:sz w:val="26"/>
          <w:szCs w:val="26"/>
        </w:rPr>
        <w:t xml:space="preserve">. N 1244 «О внесении изменений в Порядок организации и осуществления образовательной деятельности по дополнительным профессиональным программам, утвержденный приказом Министерства образования и науки Российской Федерации от 1 июля </w:t>
      </w:r>
      <w:smartTag w:uri="urn:schemas-microsoft-com:office:smarttags" w:element="metricconverter">
        <w:smartTagPr>
          <w:attr w:name="ProductID" w:val="2013 г"/>
        </w:smartTagPr>
        <w:r w:rsidRPr="00B37540">
          <w:rPr>
            <w:rFonts w:ascii="Times New Roman" w:hAnsi="Times New Roman"/>
            <w:b w:val="0"/>
            <w:color w:val="000000"/>
            <w:sz w:val="26"/>
            <w:szCs w:val="26"/>
          </w:rPr>
          <w:t>2013 г</w:t>
        </w:r>
      </w:smartTag>
      <w:r w:rsidRPr="00B37540">
        <w:rPr>
          <w:rFonts w:ascii="Times New Roman" w:hAnsi="Times New Roman"/>
          <w:b w:val="0"/>
          <w:color w:val="000000"/>
          <w:sz w:val="26"/>
          <w:szCs w:val="26"/>
        </w:rPr>
        <w:t>. N 499»,</w:t>
      </w:r>
    </w:p>
    <w:p w:rsidR="003D3E91" w:rsidRPr="00B37540" w:rsidRDefault="003D3E91" w:rsidP="003D3E91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B37540">
        <w:rPr>
          <w:rFonts w:ascii="Times New Roman" w:hAnsi="Times New Roman"/>
          <w:b w:val="0"/>
          <w:color w:val="000000"/>
          <w:sz w:val="26"/>
          <w:szCs w:val="26"/>
        </w:rPr>
        <w:t>- приказ Министерства здравоохранения РФ № 822н от 05.11.2013 года «Об утверждении Порядка оказания медицинской помощи несовершеннолетним, в том числе в период обучения и воспитания в образовательных организациях»,</w:t>
      </w:r>
    </w:p>
    <w:p w:rsidR="003D3E91" w:rsidRPr="00B37540" w:rsidRDefault="003D3E91" w:rsidP="003D3E91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B37540">
        <w:rPr>
          <w:rFonts w:ascii="Times New Roman" w:hAnsi="Times New Roman"/>
          <w:b w:val="0"/>
          <w:color w:val="000000"/>
          <w:sz w:val="26"/>
          <w:szCs w:val="26"/>
        </w:rPr>
        <w:t xml:space="preserve">- </w:t>
      </w:r>
      <w:hyperlink r:id="rId13" w:history="1">
        <w:r w:rsidRPr="00B37540">
          <w:rPr>
            <w:rStyle w:val="ae"/>
            <w:rFonts w:ascii="Times New Roman" w:hAnsi="Times New Roman"/>
            <w:bCs/>
            <w:color w:val="000000"/>
          </w:rPr>
          <w:t>приказ Министерства образования и науки РФ от 23 августа 2017 г. N 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  </w:r>
      </w:hyperlink>
      <w:r w:rsidRPr="00B37540">
        <w:rPr>
          <w:rFonts w:ascii="Times New Roman" w:hAnsi="Times New Roman"/>
          <w:b w:val="0"/>
          <w:color w:val="000000"/>
          <w:sz w:val="26"/>
          <w:szCs w:val="26"/>
        </w:rPr>
        <w:t>».</w:t>
      </w:r>
    </w:p>
    <w:p w:rsidR="00117AA5" w:rsidRPr="00AB78F0" w:rsidRDefault="003D3E91" w:rsidP="00117AA5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B37540">
        <w:rPr>
          <w:szCs w:val="26"/>
        </w:rPr>
        <w:t xml:space="preserve">1.1.2. </w:t>
      </w:r>
      <w:r w:rsidR="00117AA5" w:rsidRPr="00AB78F0">
        <w:rPr>
          <w:szCs w:val="26"/>
        </w:rPr>
        <w:t xml:space="preserve">Дополнительная профессиональная программа (программа повышения квалификации) </w:t>
      </w:r>
      <w:r w:rsidR="00117AA5" w:rsidRPr="00AB78F0">
        <w:rPr>
          <w:bCs/>
          <w:szCs w:val="26"/>
        </w:rPr>
        <w:t>«</w:t>
      </w:r>
      <w:r w:rsidR="00117AA5" w:rsidRPr="00AB78F0">
        <w:rPr>
          <w:szCs w:val="26"/>
        </w:rPr>
        <w:t>Организация системы наставничества</w:t>
      </w:r>
      <w:r w:rsidR="00117AA5" w:rsidRPr="00AB78F0">
        <w:rPr>
          <w:bCs/>
          <w:szCs w:val="26"/>
        </w:rPr>
        <w:t>»</w:t>
      </w:r>
      <w:r w:rsidR="00117AA5" w:rsidRPr="00AB78F0">
        <w:rPr>
          <w:b/>
          <w:bCs/>
          <w:szCs w:val="26"/>
        </w:rPr>
        <w:t xml:space="preserve"> </w:t>
      </w:r>
      <w:r w:rsidR="00117AA5" w:rsidRPr="00AB78F0">
        <w:rPr>
          <w:szCs w:val="26"/>
        </w:rPr>
        <w:t>разработана на основе профессиональных стандартов (квалификационных требований):</w:t>
      </w:r>
    </w:p>
    <w:p w:rsidR="00117AA5" w:rsidRPr="00140A0F" w:rsidRDefault="00FA497F" w:rsidP="00FA497F">
      <w:pPr>
        <w:pStyle w:val="af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F">
        <w:rPr>
          <w:rFonts w:ascii="Times New Roman" w:hAnsi="Times New Roman" w:cs="Times New Roman"/>
          <w:sz w:val="26"/>
          <w:szCs w:val="26"/>
        </w:rPr>
        <w:t xml:space="preserve">- </w:t>
      </w:r>
      <w:r w:rsidR="00117AA5" w:rsidRPr="004B2388">
        <w:rPr>
          <w:rFonts w:ascii="Times New Roman" w:hAnsi="Times New Roman" w:cs="Times New Roman"/>
          <w:sz w:val="26"/>
          <w:szCs w:val="26"/>
        </w:rPr>
        <w:t>приказ Министерства здравоохранения и социального развития РФ от 26 августа 2010 г.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</w:t>
      </w:r>
    </w:p>
    <w:p w:rsidR="00FA497F" w:rsidRPr="00B37540" w:rsidRDefault="00FA497F" w:rsidP="00FA497F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B37540">
        <w:rPr>
          <w:rFonts w:ascii="Times New Roman" w:hAnsi="Times New Roman"/>
          <w:b w:val="0"/>
          <w:color w:val="000000"/>
          <w:sz w:val="26"/>
          <w:szCs w:val="26"/>
        </w:rPr>
        <w:lastRenderedPageBreak/>
        <w:t xml:space="preserve">- </w:t>
      </w:r>
      <w:hyperlink r:id="rId14" w:history="1">
        <w:r w:rsidRPr="00B37540">
          <w:rPr>
            <w:rStyle w:val="ae"/>
            <w:rFonts w:ascii="Times New Roman" w:hAnsi="Times New Roman"/>
            <w:bCs/>
            <w:color w:val="000000"/>
          </w:rPr>
          <w:t xml:space="preserve">приказ Министерства образования и науки РФ от </w:t>
        </w:r>
        <w:r w:rsidR="00140A0F" w:rsidRPr="00140A0F">
          <w:rPr>
            <w:rStyle w:val="ae"/>
            <w:rFonts w:ascii="Times New Roman" w:hAnsi="Times New Roman"/>
            <w:bCs/>
            <w:color w:val="000000"/>
          </w:rPr>
          <w:t>22</w:t>
        </w:r>
        <w:r w:rsidRPr="00B37540">
          <w:rPr>
            <w:rStyle w:val="ae"/>
            <w:rFonts w:ascii="Times New Roman" w:hAnsi="Times New Roman"/>
            <w:bCs/>
            <w:color w:val="000000"/>
          </w:rPr>
          <w:t xml:space="preserve"> </w:t>
        </w:r>
        <w:r w:rsidR="00140A0F" w:rsidRPr="00140A0F">
          <w:rPr>
            <w:rStyle w:val="ae"/>
            <w:rFonts w:ascii="Times New Roman" w:hAnsi="Times New Roman"/>
            <w:bCs/>
            <w:color w:val="000000"/>
          </w:rPr>
          <w:t xml:space="preserve">февраля </w:t>
        </w:r>
        <w:r w:rsidRPr="00B37540">
          <w:rPr>
            <w:rStyle w:val="ae"/>
            <w:rFonts w:ascii="Times New Roman" w:hAnsi="Times New Roman"/>
            <w:bCs/>
            <w:color w:val="000000"/>
          </w:rPr>
          <w:t xml:space="preserve"> 201</w:t>
        </w:r>
        <w:r w:rsidR="00140A0F" w:rsidRPr="00140A0F">
          <w:rPr>
            <w:rStyle w:val="ae"/>
            <w:rFonts w:ascii="Times New Roman" w:hAnsi="Times New Roman"/>
            <w:bCs/>
            <w:color w:val="000000"/>
          </w:rPr>
          <w:t>8</w:t>
        </w:r>
        <w:r w:rsidRPr="00B37540">
          <w:rPr>
            <w:rStyle w:val="ae"/>
            <w:rFonts w:ascii="Times New Roman" w:hAnsi="Times New Roman"/>
            <w:bCs/>
            <w:color w:val="000000"/>
          </w:rPr>
          <w:t xml:space="preserve"> г. </w:t>
        </w:r>
        <w:r w:rsidR="00140A0F" w:rsidRPr="00140A0F">
          <w:rPr>
            <w:rStyle w:val="ae"/>
            <w:rFonts w:ascii="Times New Roman" w:hAnsi="Times New Roman"/>
            <w:bCs/>
            <w:color w:val="000000"/>
          </w:rPr>
          <w:t xml:space="preserve">№ 121 </w:t>
        </w:r>
        <w:r w:rsidRPr="00B37540">
          <w:rPr>
            <w:rStyle w:val="ae"/>
            <w:rFonts w:ascii="Times New Roman" w:hAnsi="Times New Roman"/>
            <w:bCs/>
            <w:color w:val="000000"/>
          </w:rPr>
          <w:t xml:space="preserve"> </w:t>
        </w:r>
        <w:r w:rsidR="00140A0F" w:rsidRPr="00140A0F">
          <w:rPr>
            <w:rStyle w:val="ae"/>
            <w:rFonts w:ascii="Times New Roman" w:hAnsi="Times New Roman"/>
            <w:bCs/>
            <w:color w:val="000000"/>
          </w:rPr>
          <w:t>«Об утверждении Федерального  государственного образовательного стандарта высшего образования - бакалавриат по направлению подготовки 44.03.01 Педагогическое образование”</w:t>
        </w:r>
        <w:r w:rsidR="00140A0F">
          <w:rPr>
            <w:rStyle w:val="ae"/>
            <w:rFonts w:ascii="Times New Roman" w:hAnsi="Times New Roman"/>
            <w:bCs/>
            <w:color w:val="000000"/>
          </w:rPr>
          <w:t>.</w:t>
        </w:r>
        <w:r w:rsidRPr="00B37540">
          <w:rPr>
            <w:rStyle w:val="ae"/>
            <w:rFonts w:ascii="Times New Roman" w:hAnsi="Times New Roman"/>
            <w:bCs/>
            <w:color w:val="000000"/>
          </w:rPr>
          <w:t xml:space="preserve"> </w:t>
        </w:r>
      </w:hyperlink>
    </w:p>
    <w:p w:rsidR="00FA3C2C" w:rsidRDefault="00FA3C2C" w:rsidP="00134A49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FA3C2C">
        <w:rPr>
          <w:rFonts w:ascii="Times New Roman" w:hAnsi="Times New Roman"/>
          <w:b/>
          <w:sz w:val="26"/>
          <w:szCs w:val="26"/>
        </w:rPr>
        <w:t>1.2.</w:t>
      </w:r>
      <w:r>
        <w:rPr>
          <w:rFonts w:ascii="Times New Roman" w:hAnsi="Times New Roman"/>
          <w:b/>
          <w:sz w:val="26"/>
          <w:szCs w:val="26"/>
        </w:rPr>
        <w:t xml:space="preserve"> Цель программы</w:t>
      </w:r>
    </w:p>
    <w:p w:rsidR="00134A49" w:rsidRPr="00AB78F0" w:rsidRDefault="00FA3C2C" w:rsidP="00134A49">
      <w:pPr>
        <w:ind w:firstLine="709"/>
        <w:jc w:val="both"/>
        <w:rPr>
          <w:szCs w:val="26"/>
        </w:rPr>
      </w:pPr>
      <w:r w:rsidRPr="00E754AD">
        <w:rPr>
          <w:szCs w:val="26"/>
        </w:rPr>
        <w:t xml:space="preserve">Цель программы - </w:t>
      </w:r>
      <w:r w:rsidR="00134A49" w:rsidRPr="00AB78F0">
        <w:rPr>
          <w:szCs w:val="26"/>
        </w:rPr>
        <w:t xml:space="preserve">совершенствование профессиональных компетенций и метакомпетенций, необходимых  </w:t>
      </w:r>
      <w:proofErr w:type="gramStart"/>
      <w:r w:rsidR="00134A49" w:rsidRPr="00AB78F0">
        <w:rPr>
          <w:szCs w:val="26"/>
        </w:rPr>
        <w:t>обучающимся</w:t>
      </w:r>
      <w:proofErr w:type="gramEnd"/>
      <w:r w:rsidR="00134A49" w:rsidRPr="00AB78F0">
        <w:rPr>
          <w:szCs w:val="26"/>
        </w:rPr>
        <w:t xml:space="preserve"> для эффективной деятельности в роли наставника или куратора в образовательных организациях.</w:t>
      </w:r>
    </w:p>
    <w:p w:rsidR="00166D75" w:rsidRPr="0002720F" w:rsidRDefault="00AD2679" w:rsidP="00290598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b/>
          <w:color w:val="0000CC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1.3. </w:t>
      </w:r>
      <w:r w:rsidR="00166D75" w:rsidRPr="00AD2679">
        <w:rPr>
          <w:rFonts w:ascii="Times New Roman" w:hAnsi="Times New Roman"/>
          <w:b/>
          <w:sz w:val="26"/>
          <w:szCs w:val="26"/>
        </w:rPr>
        <w:t>Планируемые результаты обучения</w:t>
      </w:r>
    </w:p>
    <w:p w:rsidR="00166D75" w:rsidRDefault="00166D75" w:rsidP="00290598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b/>
          <w:sz w:val="26"/>
          <w:szCs w:val="26"/>
        </w:rPr>
      </w:pPr>
      <w:r w:rsidRPr="006F578A">
        <w:rPr>
          <w:rFonts w:ascii="Times New Roman" w:hAnsi="Times New Roman"/>
          <w:sz w:val="26"/>
          <w:szCs w:val="26"/>
        </w:rPr>
        <w:t xml:space="preserve">В результате освоения программы </w:t>
      </w:r>
      <w:r w:rsidR="006F578A">
        <w:rPr>
          <w:rFonts w:ascii="Times New Roman" w:hAnsi="Times New Roman"/>
          <w:sz w:val="26"/>
          <w:szCs w:val="26"/>
        </w:rPr>
        <w:t>обучающийся</w:t>
      </w:r>
      <w:r w:rsidRPr="006F578A">
        <w:rPr>
          <w:rFonts w:ascii="Times New Roman" w:hAnsi="Times New Roman"/>
          <w:sz w:val="26"/>
          <w:szCs w:val="26"/>
        </w:rPr>
        <w:t xml:space="preserve"> должен усовершенствовать и/или освоить нову</w:t>
      </w:r>
      <w:proofErr w:type="gramStart"/>
      <w:r w:rsidRPr="006F578A">
        <w:rPr>
          <w:rFonts w:ascii="Times New Roman" w:hAnsi="Times New Roman"/>
          <w:sz w:val="26"/>
          <w:szCs w:val="26"/>
        </w:rPr>
        <w:t>ю(</w:t>
      </w:r>
      <w:proofErr w:type="gramEnd"/>
      <w:r w:rsidRPr="006F578A">
        <w:rPr>
          <w:rFonts w:ascii="Times New Roman" w:hAnsi="Times New Roman"/>
          <w:sz w:val="26"/>
          <w:szCs w:val="26"/>
        </w:rPr>
        <w:t>ые) компетенцию</w:t>
      </w:r>
      <w:r w:rsidRPr="006F578A">
        <w:rPr>
          <w:rFonts w:ascii="Times New Roman" w:hAnsi="Times New Roman"/>
          <w:b/>
          <w:sz w:val="26"/>
          <w:szCs w:val="26"/>
        </w:rPr>
        <w:t>(</w:t>
      </w:r>
      <w:r w:rsidRPr="006F578A">
        <w:rPr>
          <w:rFonts w:ascii="Times New Roman" w:hAnsi="Times New Roman"/>
          <w:sz w:val="26"/>
          <w:szCs w:val="26"/>
        </w:rPr>
        <w:t>и)</w:t>
      </w:r>
      <w:r w:rsidRPr="006F578A">
        <w:rPr>
          <w:rStyle w:val="a8"/>
          <w:rFonts w:ascii="Times New Roman" w:hAnsi="Times New Roman"/>
          <w:sz w:val="26"/>
          <w:szCs w:val="26"/>
        </w:rPr>
        <w:footnoteReference w:id="1"/>
      </w:r>
      <w:r w:rsidRPr="006F578A">
        <w:rPr>
          <w:rFonts w:ascii="Times New Roman" w:hAnsi="Times New Roman"/>
          <w:sz w:val="26"/>
          <w:szCs w:val="26"/>
        </w:rPr>
        <w:t>, необходимую(ые) для профессиональной деятельности и/или повышения профессионального уровня в рамках имеющейся квалификации.</w:t>
      </w:r>
      <w:r w:rsidRPr="006F578A">
        <w:rPr>
          <w:rStyle w:val="a8"/>
          <w:rFonts w:ascii="Times New Roman" w:hAnsi="Times New Roman"/>
          <w:sz w:val="26"/>
          <w:szCs w:val="26"/>
        </w:rPr>
        <w:footnoteReference w:id="2"/>
      </w:r>
      <w:r w:rsidRPr="006F578A">
        <w:rPr>
          <w:rFonts w:ascii="Times New Roman" w:hAnsi="Times New Roman"/>
          <w:sz w:val="26"/>
          <w:szCs w:val="26"/>
        </w:rPr>
        <w:t xml:space="preserve"> </w:t>
      </w:r>
      <w:r w:rsidRPr="006F578A">
        <w:rPr>
          <w:rFonts w:ascii="Times New Roman" w:hAnsi="Times New Roman"/>
          <w:b/>
          <w:sz w:val="26"/>
          <w:szCs w:val="26"/>
        </w:rPr>
        <w:t xml:space="preserve"> </w:t>
      </w:r>
    </w:p>
    <w:p w:rsidR="00756B61" w:rsidRPr="006F578A" w:rsidRDefault="00756B61" w:rsidP="00290598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14501" w:type="dxa"/>
        <w:jc w:val="center"/>
        <w:tblInd w:w="-2949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917"/>
        <w:gridCol w:w="2868"/>
        <w:gridCol w:w="851"/>
        <w:gridCol w:w="4678"/>
        <w:gridCol w:w="4187"/>
      </w:tblGrid>
      <w:tr w:rsidR="00E739A3" w:rsidRPr="00155A07" w:rsidTr="00134A49">
        <w:trPr>
          <w:jc w:val="center"/>
        </w:trPr>
        <w:tc>
          <w:tcPr>
            <w:tcW w:w="191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E739A3" w:rsidRPr="00155A07" w:rsidRDefault="00E739A3" w:rsidP="00155A0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Виды деятельности/ОТФ/ТФ*</w:t>
            </w:r>
          </w:p>
        </w:tc>
        <w:tc>
          <w:tcPr>
            <w:tcW w:w="286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E739A3" w:rsidRPr="00155A07" w:rsidRDefault="00E739A3" w:rsidP="00134A49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Профессиональные компетенции (имеющиеся или осваиваемые)/ТД **</w:t>
            </w:r>
          </w:p>
        </w:tc>
        <w:tc>
          <w:tcPr>
            <w:tcW w:w="8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E739A3" w:rsidRPr="00155A07" w:rsidRDefault="00E739A3" w:rsidP="009C3746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Практический опыт ***</w:t>
            </w:r>
          </w:p>
        </w:tc>
        <w:tc>
          <w:tcPr>
            <w:tcW w:w="467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E739A3" w:rsidRPr="00155A07" w:rsidRDefault="00E739A3" w:rsidP="00134A49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Умения ****</w:t>
            </w:r>
          </w:p>
        </w:tc>
        <w:tc>
          <w:tcPr>
            <w:tcW w:w="418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E739A3" w:rsidRPr="00155A07" w:rsidRDefault="00E739A3" w:rsidP="00134A49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Знания ****</w:t>
            </w:r>
          </w:p>
        </w:tc>
      </w:tr>
      <w:tr w:rsidR="00CE103C" w:rsidRPr="00155A07" w:rsidTr="009C3746">
        <w:trPr>
          <w:jc w:val="center"/>
        </w:trPr>
        <w:tc>
          <w:tcPr>
            <w:tcW w:w="191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Педагогическая деятельность</w:t>
            </w:r>
          </w:p>
        </w:tc>
        <w:tc>
          <w:tcPr>
            <w:tcW w:w="286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524A3" w:rsidRPr="00155A07" w:rsidRDefault="00C524A3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ПК-1. </w:t>
            </w:r>
          </w:p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применять современные методики и технологии, в том числе и информационные, для обеспечения качества учебно-воспитательного процесса на конкретной образовательной ступени конкретного образовательного учреждения.</w:t>
            </w:r>
          </w:p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E103C" w:rsidRPr="00155A07" w:rsidRDefault="00CE103C" w:rsidP="009C3746">
            <w:pPr>
              <w:pStyle w:val="af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E103C" w:rsidRPr="00155A07" w:rsidRDefault="00CE103C" w:rsidP="009C3746">
            <w:pPr>
              <w:pStyle w:val="af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</w:t>
            </w:r>
          </w:p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- применять современные образовательные технологии, включая информационные, а также цифровые образовательные ресурсы,</w:t>
            </w:r>
          </w:p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обучения,</w:t>
            </w:r>
          </w:p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разнообразные формы, приемы, методы и средства обучения, в том числе по индивидуальным учебным планам, ускоренным курсам в рамках </w:t>
            </w: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федеральных государственных образовательных стандартов основного общего образования и среднего общего образования,</w:t>
            </w:r>
          </w:p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контрольно-оценочную деятельность в образовательном процессе.</w:t>
            </w:r>
          </w:p>
        </w:tc>
        <w:tc>
          <w:tcPr>
            <w:tcW w:w="418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Знать: </w:t>
            </w:r>
          </w:p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- основы общетеоретических дисциплин в объеме, необходимом для решения педагогических, научно-методических и организационно-управленческих задач (педагогика, психология, возрастная физиология; школьная гигиена; методика преподавания предмета),</w:t>
            </w:r>
          </w:p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- современные педагогические технологии реализации компетентностного подхода с учетом возрастных и индивидуальных особенностей обучающихся,</w:t>
            </w:r>
          </w:p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методы и технологии </w:t>
            </w: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поликультурного, дифференцированного и развивающего обучения.</w:t>
            </w:r>
          </w:p>
          <w:p w:rsidR="00CE103C" w:rsidRPr="00155A07" w:rsidRDefault="00CE103C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0F6AD0" w:rsidRPr="00155A07" w:rsidTr="009C3746">
        <w:trPr>
          <w:jc w:val="center"/>
        </w:trPr>
        <w:tc>
          <w:tcPr>
            <w:tcW w:w="1917" w:type="dxa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0F6AD0" w:rsidRPr="00155A07" w:rsidRDefault="000F6AD0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Развивающая деятельность</w:t>
            </w:r>
          </w:p>
        </w:tc>
        <w:tc>
          <w:tcPr>
            <w:tcW w:w="286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524A3" w:rsidRPr="00155A07" w:rsidRDefault="00C524A3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ПК-2. </w:t>
            </w:r>
          </w:p>
          <w:p w:rsidR="000F6AD0" w:rsidRPr="00155A07" w:rsidRDefault="000F6AD0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      </w:r>
            <w:proofErr w:type="gramEnd"/>
          </w:p>
        </w:tc>
        <w:tc>
          <w:tcPr>
            <w:tcW w:w="8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0F6AD0" w:rsidRPr="00155A07" w:rsidRDefault="000F6AD0" w:rsidP="009C3746">
            <w:pPr>
              <w:pStyle w:val="af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0F6AD0" w:rsidRPr="00155A07" w:rsidRDefault="000F6AD0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</w:t>
            </w:r>
          </w:p>
          <w:p w:rsidR="000F6AD0" w:rsidRPr="00155A07" w:rsidRDefault="000F6AD0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 строить воспитательную деятельность с учетом культурных различий детей, половозрастных и индивидуальных особенностей детей.</w:t>
            </w:r>
          </w:p>
          <w:p w:rsidR="000F6AD0" w:rsidRPr="00155A07" w:rsidRDefault="000F6AD0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- защищать достоинство и интересы обучающихся, помогать детям, оказавшимся в конфликтной ситуации и/или неблагоприятных условиях и детям с особыми образовательными потребностями.</w:t>
            </w:r>
          </w:p>
          <w:p w:rsidR="000F6AD0" w:rsidRPr="00155A07" w:rsidRDefault="000F6AD0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155A07"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ормировать детско-взрослые сообщества</w:t>
            </w:r>
          </w:p>
        </w:tc>
        <w:tc>
          <w:tcPr>
            <w:tcW w:w="418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0F6AD0" w:rsidRPr="00155A07" w:rsidRDefault="000F6AD0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0F6AD0" w:rsidRPr="00155A07" w:rsidRDefault="000F6AD0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- основы методики воспитательной работы, основные принципы деятельностного подхода, виды и приемы современных педагогических технологий</w:t>
            </w:r>
          </w:p>
          <w:p w:rsidR="000F6AD0" w:rsidRPr="00155A07" w:rsidRDefault="000F6AD0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- основные закономерности возрастного развития, стадии и кризисы развития и социализации личности, индикаторы и индивидуальные особенности траекторий жизни, и их возможные девиации, приемы их диагностики.</w:t>
            </w:r>
          </w:p>
          <w:p w:rsidR="000F6AD0" w:rsidRPr="00155A07" w:rsidRDefault="000F6AD0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55A07">
              <w:rPr>
                <w:rFonts w:ascii="Times New Roman" w:eastAsia="Calibri" w:hAnsi="Times New Roman" w:cs="Times New Roman"/>
                <w:sz w:val="24"/>
                <w:szCs w:val="24"/>
              </w:rPr>
              <w:t> с</w:t>
            </w: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оциально-психологические особенности и закономерности развития детско-взрослых сообществ</w:t>
            </w:r>
          </w:p>
        </w:tc>
      </w:tr>
      <w:tr w:rsidR="00C524A3" w:rsidRPr="00155A07" w:rsidTr="009C3746">
        <w:trPr>
          <w:jc w:val="center"/>
        </w:trPr>
        <w:tc>
          <w:tcPr>
            <w:tcW w:w="1917" w:type="dxa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Воспитательная деятельность</w:t>
            </w:r>
          </w:p>
        </w:tc>
        <w:tc>
          <w:tcPr>
            <w:tcW w:w="286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524A3" w:rsidRPr="00155A07" w:rsidRDefault="00C524A3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ПК-3.1. </w:t>
            </w:r>
          </w:p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контроль и оценку формирования результатов образования обучающихся, выявлять и корректировать трудности в обучении </w:t>
            </w:r>
          </w:p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524A3" w:rsidRPr="00155A07" w:rsidRDefault="00C524A3" w:rsidP="009C3746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 xml:space="preserve">- разрабатывать визуализированную пошаговую инструкцию для обучающихся, обеспечивающую им возможность дистанционно осваивать содержание учебных тем и контролировать уровень его освоения с учетом специфики электронного образовательного ресурса. </w:t>
            </w:r>
          </w:p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процесс реализации дистанционного обучения каждого </w:t>
            </w:r>
            <w:r w:rsidRPr="00155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обучающегося на основе соответствующих электронных образовательных ресурсов. </w:t>
            </w:r>
          </w:p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55A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стратегию</w:t>
            </w:r>
            <w:r w:rsidR="00155A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визуализированной пошаговой инструкции для обучающихся, обеспечивающей возможность дистанционно осваивать содержание учебных тем и контролировать уровень его освоения с учетом специфики электронного образовательного ресурса. </w:t>
            </w:r>
            <w:proofErr w:type="gramEnd"/>
          </w:p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обеспечения </w:t>
            </w:r>
            <w:r w:rsidRPr="00155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корректировки трудностей в обучении и обратной связи с </w:t>
            </w:r>
            <w:proofErr w:type="gramStart"/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155A0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дистанционного обучения с учетом возможностей электронных образовательных и информационных ресурсов; </w:t>
            </w:r>
          </w:p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 xml:space="preserve">- алгоритм планирования процесса реализации дистанционного обучения каждого обучающегося на основе соответствующих электронных образовательных ресурсов. </w:t>
            </w:r>
          </w:p>
        </w:tc>
      </w:tr>
      <w:tr w:rsidR="00C524A3" w:rsidRPr="00155A07" w:rsidTr="009C3746">
        <w:trPr>
          <w:trHeight w:val="1074"/>
          <w:jc w:val="center"/>
        </w:trPr>
        <w:tc>
          <w:tcPr>
            <w:tcW w:w="1917" w:type="dxa"/>
            <w:vMerge/>
            <w:tcBorders>
              <w:left w:val="single" w:sz="6" w:space="0" w:color="888888"/>
              <w:right w:val="single" w:sz="6" w:space="0" w:color="888888"/>
            </w:tcBorders>
            <w:shd w:val="clear" w:color="auto" w:fill="FFFFFF"/>
          </w:tcPr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524A3" w:rsidRPr="00155A07" w:rsidRDefault="00C524A3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ПК-3.2. </w:t>
            </w:r>
          </w:p>
          <w:p w:rsidR="00C524A3" w:rsidRPr="00155A07" w:rsidRDefault="00C524A3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решать задачи воспитания и духовно -  нравственного развития обучающихся в учебной   и внеучебной деятельности.</w:t>
            </w:r>
          </w:p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524A3" w:rsidRPr="00155A07" w:rsidRDefault="00C524A3" w:rsidP="009C3746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 выбирать наиболее эффективные модели наставничества под определенные задачи</w:t>
            </w:r>
            <w:r w:rsidR="009C37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24A3" w:rsidRPr="00155A07" w:rsidRDefault="00C524A3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 xml:space="preserve">- проектировать совместную деятельность с </w:t>
            </w:r>
            <w:proofErr w:type="gramStart"/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,  используя разнообразные формы организации с учетом их склонностей и индивидуальных особенностей</w:t>
            </w:r>
            <w:r w:rsidR="00134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24A3" w:rsidRPr="00155A07" w:rsidRDefault="00155A07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 xml:space="preserve"> - у</w:t>
            </w:r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станавливать контакт с </w:t>
            </w:r>
            <w:proofErr w:type="gramStart"/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>наставляемым</w:t>
            </w:r>
            <w:proofErr w:type="gramEnd"/>
            <w:r w:rsidR="00134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24A3" w:rsidRPr="00155A07" w:rsidRDefault="00155A07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 д</w:t>
            </w:r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>емонстрировать навыки эффективной вербальной и невербальной коммуникации</w:t>
            </w:r>
            <w:r w:rsidR="00134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24A3" w:rsidRPr="00155A07" w:rsidRDefault="00155A07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>онструктивно решать конфликтные ситуации</w:t>
            </w:r>
            <w:r w:rsidR="00134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24A3" w:rsidRPr="00155A07" w:rsidRDefault="00155A07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  о</w:t>
            </w:r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>существлять рефлексию конкретных шагов работы обучающихся и полученных результатов</w:t>
            </w:r>
            <w:r w:rsidR="00134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24A3" w:rsidRPr="00155A07" w:rsidRDefault="00155A07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>роводить рефлексию своей деятельности.</w:t>
            </w:r>
          </w:p>
        </w:tc>
        <w:tc>
          <w:tcPr>
            <w:tcW w:w="418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C524A3" w:rsidRPr="00155A07" w:rsidRDefault="00C524A3" w:rsidP="009C3746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C524A3" w:rsidRPr="00155A07" w:rsidRDefault="00155A07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>ормативно-правовые основы наставничества</w:t>
            </w:r>
            <w:r w:rsidR="00134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24A3" w:rsidRPr="00155A07" w:rsidRDefault="00155A07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 xml:space="preserve">овременные модели наставничества в контексте воспитания и развития </w:t>
            </w:r>
            <w:proofErr w:type="gramStart"/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134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24A3" w:rsidRPr="00155A07" w:rsidRDefault="00155A07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 э</w:t>
            </w:r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>ффективные инструменты наставнической деятельности</w:t>
            </w:r>
            <w:r w:rsidR="00134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24A3" w:rsidRPr="00155A07" w:rsidRDefault="00155A07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>сихологические аспекты наставничества</w:t>
            </w:r>
            <w:r w:rsidR="00134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24A3" w:rsidRPr="00155A07" w:rsidRDefault="00155A07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  с</w:t>
            </w:r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>тратегии установления контакта на основе эффективной вербальной и невербальной коммуникации</w:t>
            </w:r>
            <w:r w:rsidR="00134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24A3" w:rsidRPr="00155A07" w:rsidRDefault="00155A07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hAnsi="Times New Roman" w:cs="Times New Roman"/>
                <w:sz w:val="24"/>
                <w:szCs w:val="24"/>
              </w:rPr>
              <w:t>-        с</w:t>
            </w:r>
            <w:r w:rsidR="00C524A3" w:rsidRPr="00155A07">
              <w:rPr>
                <w:rFonts w:ascii="Times New Roman" w:hAnsi="Times New Roman" w:cs="Times New Roman"/>
                <w:sz w:val="24"/>
                <w:szCs w:val="24"/>
              </w:rPr>
              <w:t>тратегии конструктивного решения конфликтов</w:t>
            </w:r>
            <w:r w:rsidR="00134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24A3" w:rsidRPr="00155A07" w:rsidRDefault="00155A07" w:rsidP="009C374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-          м</w:t>
            </w:r>
            <w:r w:rsidR="00C524A3" w:rsidRPr="00155A07">
              <w:rPr>
                <w:rFonts w:ascii="Times New Roman" w:eastAsia="Calibri" w:hAnsi="Times New Roman" w:cs="Times New Roman"/>
                <w:sz w:val="24"/>
                <w:szCs w:val="24"/>
              </w:rPr>
              <w:t>етодики рефлексивной деятельности.</w:t>
            </w:r>
          </w:p>
        </w:tc>
      </w:tr>
    </w:tbl>
    <w:p w:rsidR="007C4D90" w:rsidRDefault="007C4D90" w:rsidP="007C4D90">
      <w:pPr>
        <w:pStyle w:val="normacttext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</w:p>
    <w:p w:rsidR="00FF730A" w:rsidRPr="007C4D90" w:rsidRDefault="00FF730A" w:rsidP="007C4D90">
      <w:pPr>
        <w:pStyle w:val="normacttext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7C4D90">
        <w:rPr>
          <w:sz w:val="16"/>
          <w:szCs w:val="16"/>
        </w:rPr>
        <w:t>* Вид деятельности (графа 1) определяется на основе соотношения видов деятельности соответствующего ФГОС ВО и обобщенной трудовой функции (ОТФ) или трудовой функции (ТФ) соответствующего профстандарта (ПС).</w:t>
      </w:r>
    </w:p>
    <w:p w:rsidR="00FF730A" w:rsidRPr="007C4D90" w:rsidRDefault="00FF730A" w:rsidP="007C4D90">
      <w:pPr>
        <w:pStyle w:val="normacttext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7C4D90">
        <w:rPr>
          <w:sz w:val="16"/>
          <w:szCs w:val="16"/>
        </w:rPr>
        <w:t xml:space="preserve">** Имеющиеся или осваиваемые профессиональные компетенции (графа 2) формулируются на основе соотношения ПК ФГОС </w:t>
      </w:r>
      <w:proofErr w:type="gramStart"/>
      <w:r w:rsidRPr="007C4D90">
        <w:rPr>
          <w:sz w:val="16"/>
          <w:szCs w:val="16"/>
        </w:rPr>
        <w:t>ВО</w:t>
      </w:r>
      <w:proofErr w:type="gramEnd"/>
      <w:r w:rsidRPr="007C4D90">
        <w:rPr>
          <w:sz w:val="16"/>
          <w:szCs w:val="16"/>
        </w:rPr>
        <w:t xml:space="preserve"> и трудовых действий (ТД) по соответствующей ТФ ПС.</w:t>
      </w:r>
    </w:p>
    <w:p w:rsidR="00FF730A" w:rsidRPr="007C4D90" w:rsidRDefault="00FF730A" w:rsidP="007C4D90">
      <w:pPr>
        <w:pStyle w:val="normacttext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7C4D90">
        <w:rPr>
          <w:sz w:val="16"/>
          <w:szCs w:val="16"/>
        </w:rPr>
        <w:lastRenderedPageBreak/>
        <w:t>*** Практический опыт (графа 3) необходим для освоения компетенций; связан с прохождением практики (стажировки) и формулируется как практическая деятельность в соответствии с ПК (см графа 2).</w:t>
      </w:r>
    </w:p>
    <w:p w:rsidR="00FF730A" w:rsidRPr="007C4D90" w:rsidRDefault="00FF730A" w:rsidP="007C4D90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i/>
          <w:sz w:val="16"/>
          <w:szCs w:val="16"/>
        </w:rPr>
      </w:pPr>
      <w:proofErr w:type="gramStart"/>
      <w:r w:rsidRPr="007C4D90">
        <w:rPr>
          <w:sz w:val="16"/>
          <w:szCs w:val="16"/>
        </w:rPr>
        <w:t>****</w:t>
      </w:r>
      <w:r w:rsidRPr="007C4D90">
        <w:rPr>
          <w:rFonts w:ascii="Times New Roman" w:hAnsi="Times New Roman"/>
          <w:sz w:val="16"/>
          <w:szCs w:val="16"/>
        </w:rPr>
        <w:t xml:space="preserve"> Умения и знания (графы 4 и 5) формулируются на </w:t>
      </w:r>
      <w:r w:rsidR="004C41FF" w:rsidRPr="007C4D90">
        <w:rPr>
          <w:rFonts w:ascii="Times New Roman" w:hAnsi="Times New Roman"/>
          <w:sz w:val="16"/>
          <w:szCs w:val="16"/>
        </w:rPr>
        <w:t>основе умений и знаний по соотв</w:t>
      </w:r>
      <w:r w:rsidRPr="007C4D90">
        <w:rPr>
          <w:rFonts w:ascii="Times New Roman" w:hAnsi="Times New Roman"/>
          <w:sz w:val="16"/>
          <w:szCs w:val="16"/>
        </w:rPr>
        <w:t>етствующей ТФ по ПС в рамках содержания данной  программы (ДПП).</w:t>
      </w:r>
      <w:proofErr w:type="gramEnd"/>
    </w:p>
    <w:p w:rsidR="007C4D90" w:rsidRPr="007C4D90" w:rsidRDefault="007C4D90" w:rsidP="007C4D90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823519" w:rsidRPr="00846915" w:rsidRDefault="00DD298D" w:rsidP="00290598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i/>
          <w:sz w:val="26"/>
          <w:szCs w:val="26"/>
        </w:rPr>
      </w:pPr>
      <w:r w:rsidRPr="00DD298D">
        <w:rPr>
          <w:rFonts w:ascii="Times New Roman" w:hAnsi="Times New Roman"/>
          <w:b/>
          <w:sz w:val="26"/>
          <w:szCs w:val="26"/>
        </w:rPr>
        <w:t xml:space="preserve">1.4. </w:t>
      </w:r>
      <w:r w:rsidR="00823519" w:rsidRPr="00DD298D">
        <w:rPr>
          <w:rFonts w:ascii="Times New Roman" w:hAnsi="Times New Roman"/>
          <w:b/>
          <w:sz w:val="26"/>
          <w:szCs w:val="26"/>
        </w:rPr>
        <w:t xml:space="preserve">Категория </w:t>
      </w:r>
      <w:proofErr w:type="gramStart"/>
      <w:r w:rsidR="00823519" w:rsidRPr="00DD298D">
        <w:rPr>
          <w:rFonts w:ascii="Times New Roman" w:hAnsi="Times New Roman"/>
          <w:b/>
          <w:sz w:val="26"/>
          <w:szCs w:val="26"/>
        </w:rPr>
        <w:t>обучающихся</w:t>
      </w:r>
      <w:proofErr w:type="gramEnd"/>
      <w:r w:rsidR="00E10A45">
        <w:rPr>
          <w:rFonts w:ascii="Times New Roman" w:hAnsi="Times New Roman"/>
          <w:b/>
          <w:sz w:val="26"/>
          <w:szCs w:val="26"/>
        </w:rPr>
        <w:t>:</w:t>
      </w:r>
    </w:p>
    <w:p w:rsidR="009C3746" w:rsidRPr="00CE6EB4" w:rsidRDefault="009C3746" w:rsidP="009C3746">
      <w:pPr>
        <w:pStyle w:val="11"/>
        <w:numPr>
          <w:ilvl w:val="0"/>
          <w:numId w:val="17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E6EB4">
        <w:rPr>
          <w:rFonts w:ascii="Times New Roman" w:hAnsi="Times New Roman"/>
          <w:sz w:val="26"/>
          <w:szCs w:val="26"/>
        </w:rPr>
        <w:t xml:space="preserve">Руководители (заместители руководителей, руководители структурных подразделений) </w:t>
      </w:r>
      <w:r w:rsidRPr="00CE6EB4">
        <w:rPr>
          <w:rFonts w:ascii="Times New Roman" w:hAnsi="Times New Roman"/>
          <w:iCs/>
          <w:sz w:val="26"/>
          <w:szCs w:val="26"/>
        </w:rPr>
        <w:t>образовательных организаций начального, основного и среднего уровней общего образования.</w:t>
      </w:r>
    </w:p>
    <w:p w:rsidR="00823519" w:rsidRPr="00CE6EB4" w:rsidRDefault="00823519" w:rsidP="007C4D90">
      <w:pPr>
        <w:pStyle w:val="11"/>
        <w:numPr>
          <w:ilvl w:val="0"/>
          <w:numId w:val="17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E6EB4">
        <w:rPr>
          <w:rFonts w:ascii="Times New Roman" w:hAnsi="Times New Roman"/>
          <w:sz w:val="26"/>
          <w:szCs w:val="26"/>
        </w:rPr>
        <w:t xml:space="preserve">Руководители (заместители руководителей, руководители структурных подразделений) профессиональных </w:t>
      </w:r>
      <w:r w:rsidRPr="00CE6EB4">
        <w:rPr>
          <w:rFonts w:ascii="Times New Roman" w:hAnsi="Times New Roman"/>
          <w:iCs/>
          <w:sz w:val="26"/>
          <w:szCs w:val="26"/>
        </w:rPr>
        <w:t>образовательных организаций.</w:t>
      </w:r>
    </w:p>
    <w:p w:rsidR="00823519" w:rsidRPr="00CE6EB4" w:rsidRDefault="00823519" w:rsidP="007C4D90">
      <w:pPr>
        <w:pStyle w:val="11"/>
        <w:numPr>
          <w:ilvl w:val="0"/>
          <w:numId w:val="17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E6EB4">
        <w:rPr>
          <w:rFonts w:ascii="Times New Roman" w:hAnsi="Times New Roman"/>
          <w:sz w:val="26"/>
          <w:szCs w:val="26"/>
        </w:rPr>
        <w:t xml:space="preserve">Руководители (заместители руководителей, руководители структурных подразделений)  </w:t>
      </w:r>
      <w:r w:rsidRPr="00CE6EB4">
        <w:rPr>
          <w:rFonts w:ascii="Times New Roman" w:hAnsi="Times New Roman"/>
          <w:iCs/>
          <w:sz w:val="26"/>
          <w:szCs w:val="26"/>
        </w:rPr>
        <w:t>образовательных организаций дополнительного образования.</w:t>
      </w:r>
    </w:p>
    <w:p w:rsidR="009C3746" w:rsidRDefault="009C3746" w:rsidP="009C3746">
      <w:pPr>
        <w:pStyle w:val="11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E6EB4">
        <w:rPr>
          <w:rFonts w:ascii="Times New Roman" w:hAnsi="Times New Roman"/>
          <w:sz w:val="26"/>
          <w:szCs w:val="26"/>
        </w:rPr>
        <w:t xml:space="preserve">Педагогические работники </w:t>
      </w:r>
      <w:r w:rsidRPr="00CE6EB4">
        <w:rPr>
          <w:rFonts w:ascii="Times New Roman" w:hAnsi="Times New Roman"/>
          <w:iCs/>
          <w:sz w:val="26"/>
          <w:szCs w:val="26"/>
        </w:rPr>
        <w:t>образовательных организаций начального, основного и среднего уровней общего образования.</w:t>
      </w:r>
    </w:p>
    <w:p w:rsidR="00823519" w:rsidRPr="00CE6EB4" w:rsidRDefault="00823519" w:rsidP="007C4D90">
      <w:pPr>
        <w:pStyle w:val="11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E6EB4">
        <w:rPr>
          <w:rFonts w:ascii="Times New Roman" w:hAnsi="Times New Roman"/>
          <w:sz w:val="26"/>
          <w:szCs w:val="26"/>
        </w:rPr>
        <w:t xml:space="preserve">Педагогические работники профессиональных </w:t>
      </w:r>
      <w:r w:rsidRPr="00CE6EB4">
        <w:rPr>
          <w:rFonts w:ascii="Times New Roman" w:hAnsi="Times New Roman"/>
          <w:iCs/>
          <w:sz w:val="26"/>
          <w:szCs w:val="26"/>
        </w:rPr>
        <w:t>образовательных организаций.</w:t>
      </w:r>
    </w:p>
    <w:p w:rsidR="00823519" w:rsidRPr="00CE6EB4" w:rsidRDefault="00823519" w:rsidP="007C4D90">
      <w:pPr>
        <w:pStyle w:val="11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E6EB4">
        <w:rPr>
          <w:rFonts w:ascii="Times New Roman" w:hAnsi="Times New Roman"/>
          <w:sz w:val="26"/>
          <w:szCs w:val="26"/>
        </w:rPr>
        <w:t xml:space="preserve">Педагогические работники </w:t>
      </w:r>
      <w:r w:rsidRPr="00CE6EB4">
        <w:rPr>
          <w:rFonts w:ascii="Times New Roman" w:hAnsi="Times New Roman"/>
          <w:iCs/>
          <w:sz w:val="26"/>
          <w:szCs w:val="26"/>
        </w:rPr>
        <w:t>образовательных организаций дополнительного образования.</w:t>
      </w:r>
    </w:p>
    <w:p w:rsidR="00C100C3" w:rsidRPr="0039075F" w:rsidRDefault="00C100C3" w:rsidP="00E9326B">
      <w:pPr>
        <w:pStyle w:val="1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9075F">
        <w:rPr>
          <w:rFonts w:ascii="Times New Roman" w:hAnsi="Times New Roman"/>
          <w:b/>
          <w:bCs/>
          <w:sz w:val="26"/>
          <w:szCs w:val="26"/>
        </w:rPr>
        <w:t xml:space="preserve">1.5. Форма обучения: </w:t>
      </w:r>
      <w:r w:rsidRPr="0039075F">
        <w:rPr>
          <w:rFonts w:ascii="Times New Roman" w:hAnsi="Times New Roman"/>
          <w:sz w:val="26"/>
          <w:szCs w:val="26"/>
        </w:rPr>
        <w:t xml:space="preserve">заочная с применением дистанционных образовательных технологий. </w:t>
      </w:r>
    </w:p>
    <w:p w:rsidR="00823519" w:rsidRPr="00DA0002" w:rsidRDefault="00BA5DDF" w:rsidP="00290598">
      <w:pPr>
        <w:pStyle w:val="11"/>
        <w:spacing w:after="0" w:line="240" w:lineRule="auto"/>
        <w:ind w:left="-540" w:firstLine="124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1.6. </w:t>
      </w:r>
      <w:r w:rsidR="00823519" w:rsidRPr="00DA0002">
        <w:rPr>
          <w:rFonts w:ascii="Times New Roman" w:hAnsi="Times New Roman"/>
          <w:b/>
          <w:bCs/>
          <w:sz w:val="26"/>
          <w:szCs w:val="26"/>
        </w:rPr>
        <w:t>Режим занятий, срок освоения программы</w:t>
      </w:r>
    </w:p>
    <w:p w:rsidR="00823519" w:rsidRPr="0002720F" w:rsidRDefault="00823519" w:rsidP="007C4D90">
      <w:pPr>
        <w:ind w:firstLine="709"/>
        <w:jc w:val="both"/>
        <w:rPr>
          <w:szCs w:val="26"/>
        </w:rPr>
      </w:pPr>
      <w:r w:rsidRPr="0002720F">
        <w:rPr>
          <w:iCs/>
          <w:szCs w:val="26"/>
        </w:rPr>
        <w:t xml:space="preserve">- Режим занятий – </w:t>
      </w:r>
      <w:r w:rsidR="00133F03">
        <w:rPr>
          <w:iCs/>
          <w:szCs w:val="26"/>
        </w:rPr>
        <w:t>2</w:t>
      </w:r>
      <w:r w:rsidR="00C100C3">
        <w:rPr>
          <w:iCs/>
          <w:szCs w:val="26"/>
        </w:rPr>
        <w:t xml:space="preserve"> </w:t>
      </w:r>
      <w:r w:rsidRPr="0002720F">
        <w:rPr>
          <w:szCs w:val="26"/>
        </w:rPr>
        <w:t>час</w:t>
      </w:r>
      <w:r w:rsidR="00C100C3">
        <w:rPr>
          <w:szCs w:val="26"/>
        </w:rPr>
        <w:t>а</w:t>
      </w:r>
      <w:r w:rsidRPr="0002720F">
        <w:rPr>
          <w:szCs w:val="26"/>
        </w:rPr>
        <w:t xml:space="preserve"> в день.</w:t>
      </w:r>
    </w:p>
    <w:p w:rsidR="00823519" w:rsidRPr="0002720F" w:rsidRDefault="00823519" w:rsidP="007C4D90">
      <w:pPr>
        <w:ind w:firstLine="709"/>
        <w:rPr>
          <w:szCs w:val="26"/>
        </w:rPr>
      </w:pPr>
      <w:r w:rsidRPr="0002720F">
        <w:rPr>
          <w:iCs/>
          <w:szCs w:val="26"/>
        </w:rPr>
        <w:t>- Срок освоения программы –</w:t>
      </w:r>
      <w:r w:rsidRPr="0002720F">
        <w:rPr>
          <w:szCs w:val="26"/>
        </w:rPr>
        <w:t xml:space="preserve"> </w:t>
      </w:r>
      <w:r w:rsidR="00C100C3">
        <w:rPr>
          <w:szCs w:val="26"/>
        </w:rPr>
        <w:t xml:space="preserve">72 </w:t>
      </w:r>
      <w:r w:rsidRPr="0002720F">
        <w:rPr>
          <w:szCs w:val="26"/>
        </w:rPr>
        <w:t>часа.</w:t>
      </w:r>
    </w:p>
    <w:p w:rsidR="00A30106" w:rsidRDefault="00A30106" w:rsidP="00290598">
      <w:pPr>
        <w:ind w:left="-540" w:firstLine="540"/>
        <w:jc w:val="center"/>
        <w:rPr>
          <w:b/>
          <w:bCs/>
          <w:szCs w:val="26"/>
        </w:rPr>
      </w:pPr>
    </w:p>
    <w:p w:rsidR="00823519" w:rsidRDefault="00DA0002" w:rsidP="00290598">
      <w:pPr>
        <w:ind w:left="-540" w:firstLine="540"/>
        <w:jc w:val="center"/>
        <w:rPr>
          <w:b/>
          <w:bCs/>
          <w:szCs w:val="26"/>
        </w:rPr>
      </w:pPr>
      <w:r w:rsidRPr="00DA0002">
        <w:rPr>
          <w:b/>
          <w:bCs/>
          <w:szCs w:val="26"/>
        </w:rPr>
        <w:t>Раздел 2. «Содержание программы»</w:t>
      </w:r>
    </w:p>
    <w:p w:rsidR="00EA6CA4" w:rsidRPr="00DA0002" w:rsidRDefault="00EA6CA4" w:rsidP="00290598">
      <w:pPr>
        <w:ind w:left="-540" w:firstLine="540"/>
        <w:jc w:val="center"/>
        <w:rPr>
          <w:b/>
          <w:szCs w:val="26"/>
        </w:rPr>
      </w:pPr>
    </w:p>
    <w:p w:rsidR="00BF3849" w:rsidRDefault="00E73B05" w:rsidP="00290598">
      <w:pPr>
        <w:jc w:val="both"/>
        <w:rPr>
          <w:b/>
          <w:szCs w:val="26"/>
        </w:rPr>
      </w:pPr>
      <w:r>
        <w:rPr>
          <w:b/>
          <w:szCs w:val="26"/>
        </w:rPr>
        <w:t>2.1</w:t>
      </w:r>
      <w:r w:rsidR="00376C05">
        <w:rPr>
          <w:b/>
          <w:szCs w:val="26"/>
        </w:rPr>
        <w:t xml:space="preserve">. </w:t>
      </w:r>
      <w:r>
        <w:rPr>
          <w:b/>
          <w:szCs w:val="26"/>
        </w:rPr>
        <w:t>Учебный (тематический) план</w:t>
      </w:r>
    </w:p>
    <w:p w:rsidR="00D83C64" w:rsidRDefault="00D83C64" w:rsidP="00290598">
      <w:pPr>
        <w:jc w:val="both"/>
        <w:rPr>
          <w:b/>
          <w:szCs w:val="26"/>
        </w:rPr>
      </w:pPr>
    </w:p>
    <w:tbl>
      <w:tblPr>
        <w:tblW w:w="4917" w:type="pct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6"/>
        <w:gridCol w:w="3946"/>
        <w:gridCol w:w="1641"/>
        <w:gridCol w:w="1195"/>
        <w:gridCol w:w="1976"/>
        <w:gridCol w:w="1836"/>
        <w:gridCol w:w="1788"/>
        <w:gridCol w:w="1960"/>
      </w:tblGrid>
      <w:tr w:rsidR="00D83C64" w:rsidRPr="001D6A49" w:rsidTr="00F515CD">
        <w:trPr>
          <w:trHeight w:val="656"/>
          <w:jc w:val="center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 xml:space="preserve">№ </w:t>
            </w:r>
            <w:proofErr w:type="gramStart"/>
            <w:r w:rsidRPr="001D6A49">
              <w:rPr>
                <w:rFonts w:eastAsia="Calibri"/>
                <w:b/>
                <w:bCs/>
                <w:sz w:val="24"/>
              </w:rPr>
              <w:t>п</w:t>
            </w:r>
            <w:proofErr w:type="gramEnd"/>
            <w:r w:rsidRPr="001D6A49">
              <w:rPr>
                <w:rFonts w:eastAsia="Calibri"/>
                <w:b/>
                <w:bCs/>
                <w:sz w:val="24"/>
              </w:rPr>
              <w:t>/п</w:t>
            </w:r>
          </w:p>
        </w:tc>
        <w:tc>
          <w:tcPr>
            <w:tcW w:w="1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4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 xml:space="preserve">Название модулей </w:t>
            </w:r>
          </w:p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(разделов) и тем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ind w:left="-58"/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 xml:space="preserve">Всего часов </w:t>
            </w:r>
            <w:r w:rsidRPr="001D6A49">
              <w:rPr>
                <w:rFonts w:eastAsia="Calibri"/>
                <w:iCs/>
                <w:sz w:val="24"/>
              </w:rPr>
              <w:t>(общая трудоемкость)</w:t>
            </w:r>
          </w:p>
        </w:tc>
        <w:tc>
          <w:tcPr>
            <w:tcW w:w="2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 xml:space="preserve">Виды учебных занятий, </w:t>
            </w:r>
          </w:p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учебных работ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Формы контроля</w:t>
            </w:r>
          </w:p>
          <w:p w:rsidR="009C3746" w:rsidRPr="001D6A49" w:rsidRDefault="009C3746" w:rsidP="00A4487E">
            <w:pPr>
              <w:ind w:left="-42"/>
              <w:jc w:val="center"/>
              <w:rPr>
                <w:rFonts w:eastAsia="Calibri"/>
                <w:iCs/>
                <w:sz w:val="24"/>
              </w:rPr>
            </w:pPr>
            <w:r w:rsidRPr="001D6A49">
              <w:rPr>
                <w:rFonts w:eastAsia="Calibri"/>
                <w:iCs/>
                <w:sz w:val="24"/>
              </w:rPr>
              <w:t>(входного, промежуточного, итогового)</w:t>
            </w:r>
          </w:p>
        </w:tc>
      </w:tr>
      <w:tr w:rsidR="00D83C64" w:rsidRPr="001D6A49" w:rsidTr="00F515CD">
        <w:trPr>
          <w:trHeight w:val="310"/>
          <w:jc w:val="center"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Аудиторные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4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 xml:space="preserve">Внеаудиторные </w:t>
            </w:r>
          </w:p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(СРС, заочное обучение)</w:t>
            </w: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i/>
                <w:iCs/>
                <w:sz w:val="24"/>
              </w:rPr>
            </w:pPr>
          </w:p>
        </w:tc>
        <w:tc>
          <w:tcPr>
            <w:tcW w:w="1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i/>
                <w:iCs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i/>
                <w:iCs/>
                <w:sz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 xml:space="preserve">Лекции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 xml:space="preserve">Интерактивные занятия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Теоретическая</w:t>
            </w:r>
          </w:p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часть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Практическая</w:t>
            </w:r>
          </w:p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часть</w:t>
            </w: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i/>
                <w:iCs/>
                <w:sz w:val="24"/>
              </w:rPr>
            </w:pPr>
          </w:p>
        </w:tc>
      </w:tr>
      <w:tr w:rsidR="00D83C64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1.</w:t>
            </w:r>
          </w:p>
        </w:tc>
        <w:tc>
          <w:tcPr>
            <w:tcW w:w="41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D83C64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Социально-экономический и гуманитарный блок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1.1.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 w:rsidRPr="001D6A49">
              <w:rPr>
                <w:b/>
                <w:color w:val="000000"/>
                <w:sz w:val="24"/>
              </w:rPr>
              <w:t>Модуль 1.</w:t>
            </w:r>
          </w:p>
          <w:p w:rsidR="009C3746" w:rsidRPr="001D6A49" w:rsidRDefault="009C3746" w:rsidP="00A4487E">
            <w:pPr>
              <w:spacing w:line="0" w:lineRule="atLeast"/>
              <w:rPr>
                <w:b/>
                <w:bCs/>
                <w:sz w:val="24"/>
              </w:rPr>
            </w:pPr>
            <w:r w:rsidRPr="001D6A49">
              <w:rPr>
                <w:b/>
                <w:bCs/>
                <w:sz w:val="24"/>
              </w:rPr>
              <w:t>«</w:t>
            </w:r>
            <w:r w:rsidRPr="001D6A49">
              <w:rPr>
                <w:b/>
                <w:sz w:val="24"/>
              </w:rPr>
              <w:t>Формирование активной жизненной позиции подростков в системе образования</w:t>
            </w:r>
            <w:r w:rsidRPr="001D6A49">
              <w:rPr>
                <w:b/>
                <w:bCs/>
                <w:sz w:val="24"/>
              </w:rPr>
              <w:t>»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4</w:t>
            </w:r>
          </w:p>
          <w:p w:rsidR="009C3746" w:rsidRPr="001D6A49" w:rsidRDefault="009C3746" w:rsidP="00A4487E">
            <w:pPr>
              <w:jc w:val="center"/>
              <w:rPr>
                <w:rFonts w:eastAsia="Calibri"/>
                <w:b/>
                <w:color w:val="FF0000"/>
                <w:sz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lastRenderedPageBreak/>
              <w:t>1.1.1.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sz w:val="24"/>
                <w:highlight w:val="yellow"/>
              </w:rPr>
            </w:pPr>
            <w:r w:rsidRPr="001D6A49">
              <w:rPr>
                <w:sz w:val="24"/>
              </w:rPr>
              <w:t>Стратегия развития воспитания в РФ на период до 2025 г.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1.1.2.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sz w:val="24"/>
                <w:highlight w:val="yellow"/>
              </w:rPr>
            </w:pPr>
            <w:r w:rsidRPr="001D6A49">
              <w:rPr>
                <w:sz w:val="24"/>
              </w:rPr>
              <w:t>Методика волонтерского взаимодействия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1.1.3.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sz w:val="24"/>
                <w:highlight w:val="yellow"/>
              </w:rPr>
            </w:pPr>
            <w:r w:rsidRPr="001D6A49">
              <w:rPr>
                <w:sz w:val="24"/>
              </w:rPr>
              <w:t>Технологии организации волонтерской деятельности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rFonts w:eastAsia="Calibri"/>
                <w:sz w:val="24"/>
                <w:highlight w:val="yellow"/>
              </w:rPr>
            </w:pPr>
            <w:r w:rsidRPr="001D6A49">
              <w:rPr>
                <w:rFonts w:eastAsia="Calibri"/>
                <w:sz w:val="24"/>
              </w:rPr>
              <w:t>Воспитание социальности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1.2.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highlight w:val="yellow"/>
              </w:rPr>
            </w:pPr>
            <w:r w:rsidRPr="001D6A49">
              <w:rPr>
                <w:b/>
                <w:color w:val="000000"/>
                <w:sz w:val="24"/>
              </w:rPr>
              <w:t xml:space="preserve">Модуль </w:t>
            </w:r>
            <w:r w:rsidRPr="001D6A49">
              <w:rPr>
                <w:b/>
                <w:bCs/>
                <w:color w:val="000000"/>
                <w:sz w:val="24"/>
              </w:rPr>
              <w:t>2.</w:t>
            </w:r>
          </w:p>
          <w:p w:rsidR="009C3746" w:rsidRPr="001D6A49" w:rsidRDefault="009C3746" w:rsidP="00A4487E">
            <w:pPr>
              <w:outlineLvl w:val="1"/>
              <w:rPr>
                <w:b/>
                <w:bCs/>
                <w:sz w:val="24"/>
              </w:rPr>
            </w:pPr>
            <w:r w:rsidRPr="001D6A49">
              <w:rPr>
                <w:b/>
                <w:bCs/>
                <w:sz w:val="24"/>
              </w:rPr>
              <w:t xml:space="preserve">«Новые технологии цифровой образовательной среды и их применение </w:t>
            </w:r>
          </w:p>
          <w:p w:rsidR="009C3746" w:rsidRPr="001D6A49" w:rsidRDefault="009C3746" w:rsidP="00A4487E">
            <w:pPr>
              <w:jc w:val="both"/>
              <w:rPr>
                <w:rFonts w:eastAsia="Calibri"/>
                <w:b/>
                <w:bCs/>
                <w:sz w:val="24"/>
                <w:highlight w:val="yellow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в образовательном процессе»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1.2.1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sz w:val="24"/>
                <w:highlight w:val="yellow"/>
              </w:rPr>
            </w:pPr>
            <w:r w:rsidRPr="001D6A49">
              <w:rPr>
                <w:sz w:val="24"/>
              </w:rPr>
              <w:t>Понятие, модели и методологические принципы дистанционного образования.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1.2.2.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sz w:val="24"/>
              </w:rPr>
            </w:pPr>
            <w:r w:rsidRPr="001D6A49">
              <w:rPr>
                <w:bCs/>
                <w:sz w:val="24"/>
              </w:rPr>
              <w:t>Организация дистанционного обучения: этапы, формы, рабочее пространство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1.2.3.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rFonts w:eastAsia="Calibri"/>
                <w:sz w:val="24"/>
                <w:highlight w:val="yellow"/>
              </w:rPr>
            </w:pPr>
            <w:r w:rsidRPr="001D6A49">
              <w:rPr>
                <w:rFonts w:eastAsia="Calibri"/>
                <w:sz w:val="24"/>
              </w:rPr>
              <w:t>Эффективная комбинация цифровых инструментов для организации онлайн-обучения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1.3.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highlight w:val="yellow"/>
              </w:rPr>
            </w:pPr>
            <w:r w:rsidRPr="001D6A49">
              <w:rPr>
                <w:b/>
                <w:color w:val="000000"/>
                <w:sz w:val="24"/>
              </w:rPr>
              <w:t xml:space="preserve">Модуль </w:t>
            </w:r>
            <w:r w:rsidRPr="001D6A49">
              <w:rPr>
                <w:b/>
                <w:bCs/>
                <w:color w:val="000000"/>
                <w:sz w:val="24"/>
              </w:rPr>
              <w:t>3.</w:t>
            </w:r>
          </w:p>
          <w:p w:rsidR="009C3746" w:rsidRPr="001D6A49" w:rsidRDefault="009C3746" w:rsidP="00A4487E">
            <w:pPr>
              <w:jc w:val="both"/>
              <w:rPr>
                <w:rFonts w:eastAsia="Calibri"/>
                <w:b/>
                <w:bCs/>
                <w:sz w:val="24"/>
                <w:highlight w:val="yellow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«Особенности адаптации детей мигрантов в образовательной организации»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1.3.1.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Нормативно-правовое обеспечение в сфере миграционной политики в России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1.3.2.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bCs/>
                <w:iCs/>
                <w:sz w:val="24"/>
              </w:rPr>
              <w:t>Адаптационные проблемы: причины и пути решения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1.3.3.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bCs/>
                <w:sz w:val="24"/>
              </w:rPr>
              <w:t>Психолого-педагогическое сопровождение процесса адаптации детей мигрантов в образовательной организации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lastRenderedPageBreak/>
              <w:t>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highlight w:val="yellow"/>
              </w:rPr>
            </w:pPr>
            <w:r w:rsidRPr="001D6A49">
              <w:rPr>
                <w:b/>
                <w:color w:val="000000"/>
                <w:sz w:val="24"/>
              </w:rPr>
              <w:t xml:space="preserve">Модуль </w:t>
            </w:r>
            <w:r w:rsidRPr="001D6A49">
              <w:rPr>
                <w:b/>
                <w:bCs/>
                <w:color w:val="000000"/>
                <w:sz w:val="24"/>
              </w:rPr>
              <w:t>4.</w:t>
            </w:r>
          </w:p>
          <w:p w:rsidR="009C3746" w:rsidRPr="001D6A49" w:rsidRDefault="009C3746" w:rsidP="00A4487E">
            <w:pPr>
              <w:jc w:val="both"/>
              <w:rPr>
                <w:rFonts w:eastAsia="Calibri"/>
                <w:b/>
                <w:bCs/>
                <w:sz w:val="24"/>
                <w:highlight w:val="yellow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 xml:space="preserve">«Профилактика незаконного потребления наркотических средств и психотропных веществ </w:t>
            </w:r>
            <w:proofErr w:type="gramStart"/>
            <w:r w:rsidRPr="001D6A49">
              <w:rPr>
                <w:rFonts w:eastAsia="Calibri"/>
                <w:b/>
                <w:bCs/>
                <w:sz w:val="24"/>
              </w:rPr>
              <w:t>среди</w:t>
            </w:r>
            <w:proofErr w:type="gramEnd"/>
            <w:r w:rsidRPr="001D6A49">
              <w:rPr>
                <w:rFonts w:eastAsia="Calibri"/>
                <w:b/>
                <w:bCs/>
                <w:sz w:val="24"/>
              </w:rPr>
              <w:t xml:space="preserve"> обучающихся»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1.4.1.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bCs/>
                <w:sz w:val="24"/>
              </w:rPr>
              <w:t>Профилактика употребления психоактивных веществ в дошкольных, школьных и средних специальных образовательных организациях</w:t>
            </w:r>
            <w:r w:rsidR="00F515CD" w:rsidRPr="001D6A49">
              <w:rPr>
                <w:rFonts w:eastAsia="Calibri"/>
                <w:bCs/>
                <w:sz w:val="24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1.4.2.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rFonts w:eastAsia="Calibri"/>
                <w:sz w:val="24"/>
              </w:rPr>
            </w:pPr>
            <w:proofErr w:type="gramStart"/>
            <w:r w:rsidRPr="001D6A49">
              <w:rPr>
                <w:rFonts w:eastAsia="Calibri"/>
                <w:bCs/>
                <w:sz w:val="24"/>
              </w:rPr>
              <w:t>Организация системной наркопрофилактики в образовательной среде</w:t>
            </w:r>
            <w:r w:rsidR="00F515CD" w:rsidRPr="001D6A49">
              <w:rPr>
                <w:rFonts w:eastAsia="Calibri"/>
                <w:bCs/>
                <w:sz w:val="24"/>
              </w:rPr>
              <w:t>.</w:t>
            </w:r>
            <w:proofErr w:type="gramEnd"/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1.5.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rPr>
                <w:b/>
                <w:bCs/>
                <w:sz w:val="24"/>
              </w:rPr>
            </w:pPr>
            <w:r w:rsidRPr="001D6A49">
              <w:rPr>
                <w:b/>
                <w:bCs/>
                <w:sz w:val="24"/>
              </w:rPr>
              <w:t>Модуль 5. «Профилактика экстремизма и идеологии терроризма в подростковой и молодёжной среде»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1.5.1.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rFonts w:eastAsia="Calibri"/>
                <w:bCs/>
                <w:sz w:val="24"/>
              </w:rPr>
            </w:pPr>
            <w:r w:rsidRPr="001D6A49">
              <w:rPr>
                <w:rFonts w:eastAsia="Calibri"/>
                <w:sz w:val="24"/>
              </w:rPr>
              <w:t xml:space="preserve">Формы проявления современного экстремизма и механизмы вовлечения в экстремистскую деятельность </w:t>
            </w:r>
            <w:r w:rsidRPr="001D6A49">
              <w:rPr>
                <w:rFonts w:eastAsia="Calibri"/>
                <w:bCs/>
                <w:sz w:val="24"/>
              </w:rPr>
              <w:t>подростков и молодёжи</w:t>
            </w:r>
            <w:r w:rsidR="00F515CD" w:rsidRPr="001D6A49">
              <w:rPr>
                <w:rFonts w:eastAsia="Calibri"/>
                <w:bCs/>
                <w:sz w:val="24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1.5.2.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both"/>
              <w:rPr>
                <w:rFonts w:eastAsia="Calibri"/>
                <w:bCs/>
                <w:sz w:val="24"/>
              </w:rPr>
            </w:pPr>
            <w:r w:rsidRPr="001D6A49">
              <w:rPr>
                <w:rFonts w:eastAsia="Calibri"/>
                <w:sz w:val="24"/>
              </w:rPr>
              <w:t>Основные направления работы по противодействию экстремизму и идеологии терроризма в сети Интернет</w:t>
            </w:r>
            <w:r w:rsidR="00F515CD" w:rsidRPr="001D6A49">
              <w:rPr>
                <w:rFonts w:eastAsia="Calibri"/>
                <w:sz w:val="24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1.6.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shd w:val="clear" w:color="auto" w:fill="FFFFFF"/>
              <w:jc w:val="both"/>
              <w:rPr>
                <w:b/>
                <w:bCs/>
                <w:sz w:val="24"/>
              </w:rPr>
            </w:pPr>
            <w:r w:rsidRPr="001D6A49"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spacing w:line="240" w:lineRule="exact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spacing w:line="240" w:lineRule="exact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spacing w:line="240" w:lineRule="exact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spacing w:line="240" w:lineRule="exact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spacing w:line="240" w:lineRule="exact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spacing w:line="240" w:lineRule="exact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Промежуточная аттестация</w:t>
            </w:r>
          </w:p>
        </w:tc>
      </w:tr>
      <w:tr w:rsidR="00F515CD" w:rsidRPr="001D6A49" w:rsidTr="00F515CD">
        <w:trPr>
          <w:jc w:val="center"/>
        </w:trPr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right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b/>
                <w:bCs/>
                <w:color w:val="000000"/>
                <w:sz w:val="24"/>
              </w:rPr>
              <w:t>Всего: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28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26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D83C64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 xml:space="preserve">2. </w:t>
            </w:r>
          </w:p>
        </w:tc>
        <w:tc>
          <w:tcPr>
            <w:tcW w:w="41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 xml:space="preserve">Профессиональный блок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Cs/>
                <w:sz w:val="24"/>
              </w:rPr>
            </w:pPr>
            <w:r w:rsidRPr="001D6A49">
              <w:rPr>
                <w:rFonts w:eastAsia="Calibri"/>
                <w:bCs/>
                <w:sz w:val="24"/>
              </w:rPr>
              <w:t>2.1.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rPr>
                <w:bCs/>
                <w:sz w:val="24"/>
              </w:rPr>
            </w:pPr>
            <w:r w:rsidRPr="001D6A49">
              <w:rPr>
                <w:bCs/>
                <w:sz w:val="24"/>
              </w:rPr>
              <w:t>Введение. Наставничество как стратегический инструмент работы с талантами.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2.2.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rPr>
                <w:bCs/>
                <w:sz w:val="24"/>
              </w:rPr>
            </w:pPr>
            <w:r w:rsidRPr="001D6A49">
              <w:rPr>
                <w:bCs/>
                <w:sz w:val="24"/>
              </w:rPr>
              <w:t xml:space="preserve">Презентация методологии </w:t>
            </w:r>
            <w:r w:rsidRPr="001D6A49">
              <w:rPr>
                <w:bCs/>
                <w:sz w:val="24"/>
              </w:rPr>
              <w:lastRenderedPageBreak/>
              <w:t>наставничества</w:t>
            </w:r>
            <w:r w:rsidR="00F515CD" w:rsidRPr="001D6A49">
              <w:rPr>
                <w:bCs/>
                <w:sz w:val="24"/>
              </w:rPr>
              <w:t>.</w:t>
            </w:r>
            <w:r w:rsidRPr="001D6A49">
              <w:rPr>
                <w:bCs/>
                <w:sz w:val="24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lastRenderedPageBreak/>
              <w:t>2.3.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shd w:val="clear" w:color="auto" w:fill="FFFFFF"/>
              <w:spacing w:line="0" w:lineRule="atLeast"/>
              <w:jc w:val="both"/>
              <w:textAlignment w:val="top"/>
              <w:outlineLvl w:val="0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Нормативные основы целевой модели наставничества</w:t>
            </w:r>
            <w:r w:rsidR="00F515CD" w:rsidRPr="001D6A49">
              <w:rPr>
                <w:rFonts w:eastAsia="Calibri"/>
                <w:sz w:val="24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spacing w:line="0" w:lineRule="atLeast"/>
              <w:jc w:val="both"/>
              <w:outlineLvl w:val="0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Реализация программы наставничества в образовательных организациях</w:t>
            </w:r>
            <w:r w:rsidR="00F515CD" w:rsidRPr="001D6A49">
              <w:rPr>
                <w:rFonts w:eastAsia="Calibri"/>
                <w:sz w:val="24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2.5.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spacing w:line="0" w:lineRule="atLeast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Роль куратора, его права и зоны ответственности</w:t>
            </w:r>
            <w:r w:rsidR="00F515CD" w:rsidRPr="001D6A49">
              <w:rPr>
                <w:rFonts w:eastAsia="Calibri"/>
                <w:sz w:val="24"/>
              </w:rPr>
              <w:t>.</w:t>
            </w:r>
            <w:r w:rsidRPr="001D6A49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2.6.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Роль наставника, его права и зоны ответственности</w:t>
            </w:r>
            <w:r w:rsidR="00F515CD" w:rsidRPr="001D6A49">
              <w:rPr>
                <w:rFonts w:eastAsia="Calibri"/>
                <w:sz w:val="24"/>
              </w:rPr>
              <w:t>.</w:t>
            </w:r>
            <w:r w:rsidRPr="001D6A49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Cs/>
                <w:sz w:val="24"/>
              </w:rPr>
            </w:pPr>
            <w:r w:rsidRPr="001D6A49">
              <w:rPr>
                <w:rFonts w:eastAsia="Calibri"/>
                <w:bCs/>
                <w:sz w:val="24"/>
              </w:rPr>
              <w:t>2.7.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spacing w:line="0" w:lineRule="atLeast"/>
              <w:jc w:val="both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 xml:space="preserve">Практикум по методическому пособию «Рабочие тетради наставника» </w:t>
            </w:r>
            <w:r w:rsidRPr="001D6A49">
              <w:rPr>
                <w:sz w:val="24"/>
              </w:rPr>
              <w:t>национального ресурсного центра МЕНТОРИ</w:t>
            </w:r>
            <w:r w:rsidR="00F515CD" w:rsidRPr="001D6A49">
              <w:rPr>
                <w:sz w:val="24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2.8.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6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наставничества как эффективного инструмента персонифицированного сопровождения учителей</w:t>
            </w:r>
            <w:r w:rsidR="00F515CD" w:rsidRPr="001D6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right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b/>
                <w:bCs/>
                <w:color w:val="000000"/>
                <w:sz w:val="24"/>
              </w:rPr>
              <w:t>Всего: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44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32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12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F515CD" w:rsidRPr="001D6A49" w:rsidTr="00F515C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3.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D83C64" w:rsidP="00A4487E">
            <w:pPr>
              <w:jc w:val="both"/>
              <w:rPr>
                <w:rFonts w:eastAsia="Calibri"/>
                <w:color w:val="008000"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 xml:space="preserve"> </w:t>
            </w:r>
            <w:r w:rsidR="009C3746" w:rsidRPr="001D6A49">
              <w:rPr>
                <w:rFonts w:eastAsia="Calibri"/>
                <w:b/>
                <w:bCs/>
                <w:sz w:val="24"/>
              </w:rPr>
              <w:t>Итоговая аттестация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Итоговая аттестационная работа</w:t>
            </w:r>
          </w:p>
        </w:tc>
      </w:tr>
      <w:tr w:rsidR="00F515CD" w:rsidRPr="001D6A49" w:rsidTr="00F515CD">
        <w:trPr>
          <w:jc w:val="center"/>
        </w:trPr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rPr>
                <w:rFonts w:eastAsia="Calibri"/>
                <w:b/>
                <w:bCs/>
                <w:sz w:val="24"/>
              </w:rPr>
            </w:pPr>
            <w:r w:rsidRPr="001D6A49">
              <w:rPr>
                <w:rFonts w:eastAsia="Calibri"/>
                <w:b/>
                <w:bCs/>
                <w:sz w:val="24"/>
              </w:rPr>
              <w:t>Итого: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72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58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b/>
                <w:sz w:val="24"/>
              </w:rPr>
            </w:pPr>
            <w:r w:rsidRPr="001D6A49">
              <w:rPr>
                <w:rFonts w:eastAsia="Calibri"/>
                <w:b/>
                <w:sz w:val="24"/>
              </w:rPr>
              <w:t>14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46" w:rsidRPr="001D6A49" w:rsidRDefault="009C3746" w:rsidP="00A4487E">
            <w:pPr>
              <w:jc w:val="center"/>
              <w:rPr>
                <w:rFonts w:eastAsia="Calibri"/>
                <w:sz w:val="24"/>
              </w:rPr>
            </w:pPr>
          </w:p>
        </w:tc>
      </w:tr>
    </w:tbl>
    <w:p w:rsidR="00EA6CA4" w:rsidRPr="009A48F0" w:rsidRDefault="00EA6CA4" w:rsidP="00290598">
      <w:pPr>
        <w:ind w:left="-540" w:firstLine="540"/>
        <w:jc w:val="both"/>
        <w:rPr>
          <w:b/>
          <w:szCs w:val="26"/>
        </w:rPr>
      </w:pPr>
    </w:p>
    <w:p w:rsidR="007D499C" w:rsidRDefault="007D499C" w:rsidP="00290598">
      <w:pPr>
        <w:pStyle w:val="11"/>
        <w:spacing w:after="0" w:line="240" w:lineRule="auto"/>
        <w:ind w:left="-540" w:firstLine="540"/>
        <w:rPr>
          <w:rFonts w:ascii="Times New Roman" w:hAnsi="Times New Roman"/>
          <w:b/>
          <w:bCs/>
          <w:sz w:val="26"/>
          <w:szCs w:val="26"/>
        </w:rPr>
      </w:pPr>
    </w:p>
    <w:p w:rsidR="0036553A" w:rsidRDefault="0036553A" w:rsidP="00290598">
      <w:pPr>
        <w:pStyle w:val="11"/>
        <w:spacing w:after="0" w:line="240" w:lineRule="auto"/>
        <w:ind w:left="-540" w:firstLine="540"/>
        <w:rPr>
          <w:rFonts w:ascii="Times New Roman" w:hAnsi="Times New Roman"/>
          <w:b/>
          <w:bCs/>
          <w:sz w:val="26"/>
          <w:szCs w:val="26"/>
        </w:rPr>
      </w:pPr>
      <w:r w:rsidRPr="0036553A">
        <w:rPr>
          <w:rFonts w:ascii="Times New Roman" w:hAnsi="Times New Roman"/>
          <w:b/>
          <w:bCs/>
          <w:sz w:val="26"/>
          <w:szCs w:val="26"/>
        </w:rPr>
        <w:t>2.2. Содержательное обоснование планируемых результатов</w:t>
      </w:r>
    </w:p>
    <w:p w:rsidR="00EA6CA4" w:rsidRDefault="00EA6CA4" w:rsidP="00290598">
      <w:pPr>
        <w:pStyle w:val="11"/>
        <w:spacing w:after="0" w:line="240" w:lineRule="auto"/>
        <w:ind w:left="-540" w:firstLine="540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482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3"/>
        <w:gridCol w:w="1483"/>
        <w:gridCol w:w="558"/>
        <w:gridCol w:w="548"/>
        <w:gridCol w:w="548"/>
        <w:gridCol w:w="548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4"/>
        <w:gridCol w:w="554"/>
        <w:gridCol w:w="554"/>
        <w:gridCol w:w="554"/>
        <w:gridCol w:w="554"/>
        <w:gridCol w:w="640"/>
        <w:gridCol w:w="607"/>
      </w:tblGrid>
      <w:tr w:rsidR="003373DC" w:rsidRPr="001D6A49" w:rsidTr="006C58AB">
        <w:tc>
          <w:tcPr>
            <w:tcW w:w="855" w:type="pct"/>
            <w:gridSpan w:val="2"/>
            <w:vMerge w:val="restart"/>
          </w:tcPr>
          <w:p w:rsidR="003373DC" w:rsidRPr="001D6A49" w:rsidRDefault="003373DC" w:rsidP="00C37778">
            <w:pPr>
              <w:pStyle w:val="11"/>
              <w:tabs>
                <w:tab w:val="left" w:pos="467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Совершенствуемые/ формируемые компетенции (умения, знания)</w:t>
            </w:r>
          </w:p>
        </w:tc>
        <w:tc>
          <w:tcPr>
            <w:tcW w:w="4145" w:type="pct"/>
            <w:gridSpan w:val="22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Номера тем по УТП</w:t>
            </w:r>
          </w:p>
        </w:tc>
      </w:tr>
      <w:tr w:rsidR="003373DC" w:rsidRPr="001D6A49" w:rsidTr="006C58AB">
        <w:trPr>
          <w:cantSplit/>
          <w:trHeight w:val="1134"/>
        </w:trPr>
        <w:tc>
          <w:tcPr>
            <w:tcW w:w="855" w:type="pct"/>
            <w:gridSpan w:val="2"/>
            <w:vMerge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" w:type="pct"/>
            <w:textDirection w:val="btLr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185" w:type="pct"/>
            <w:textDirection w:val="btLr"/>
            <w:vAlign w:val="center"/>
          </w:tcPr>
          <w:p w:rsidR="003373DC" w:rsidRPr="001D6A49" w:rsidRDefault="003373DC" w:rsidP="00A30106">
            <w:pPr>
              <w:ind w:left="113" w:right="113"/>
              <w:jc w:val="center"/>
              <w:rPr>
                <w:sz w:val="24"/>
              </w:rPr>
            </w:pPr>
            <w:r w:rsidRPr="001D6A49">
              <w:rPr>
                <w:bCs/>
                <w:sz w:val="24"/>
              </w:rPr>
              <w:t>1.1.2.</w:t>
            </w:r>
          </w:p>
        </w:tc>
        <w:tc>
          <w:tcPr>
            <w:tcW w:w="185" w:type="pct"/>
            <w:textDirection w:val="btLr"/>
            <w:vAlign w:val="center"/>
          </w:tcPr>
          <w:p w:rsidR="003373DC" w:rsidRPr="001D6A49" w:rsidRDefault="003373DC" w:rsidP="00A30106">
            <w:pPr>
              <w:ind w:left="113" w:right="113"/>
              <w:jc w:val="center"/>
              <w:rPr>
                <w:sz w:val="24"/>
              </w:rPr>
            </w:pPr>
            <w:r w:rsidRPr="001D6A49">
              <w:rPr>
                <w:bCs/>
                <w:sz w:val="24"/>
              </w:rPr>
              <w:t>1.1.3.</w:t>
            </w:r>
          </w:p>
        </w:tc>
        <w:tc>
          <w:tcPr>
            <w:tcW w:w="185" w:type="pct"/>
            <w:textDirection w:val="btLr"/>
            <w:vAlign w:val="center"/>
          </w:tcPr>
          <w:p w:rsidR="003373DC" w:rsidRPr="001D6A49" w:rsidRDefault="003373DC" w:rsidP="00A30106">
            <w:pPr>
              <w:ind w:left="113" w:right="113"/>
              <w:jc w:val="center"/>
              <w:rPr>
                <w:sz w:val="24"/>
              </w:rPr>
            </w:pPr>
            <w:r w:rsidRPr="001D6A49">
              <w:rPr>
                <w:bCs/>
                <w:sz w:val="24"/>
              </w:rPr>
              <w:t>1.1.4.</w:t>
            </w:r>
          </w:p>
        </w:tc>
        <w:tc>
          <w:tcPr>
            <w:tcW w:w="186" w:type="pct"/>
            <w:textDirection w:val="btLr"/>
            <w:vAlign w:val="center"/>
          </w:tcPr>
          <w:p w:rsidR="003373DC" w:rsidRPr="001D6A49" w:rsidRDefault="003373DC" w:rsidP="00A30106">
            <w:pPr>
              <w:ind w:left="113" w:right="113"/>
              <w:jc w:val="center"/>
              <w:rPr>
                <w:sz w:val="24"/>
              </w:rPr>
            </w:pPr>
            <w:r w:rsidRPr="001D6A49">
              <w:rPr>
                <w:bCs/>
                <w:sz w:val="24"/>
              </w:rPr>
              <w:t>1.2.1.</w:t>
            </w:r>
          </w:p>
        </w:tc>
        <w:tc>
          <w:tcPr>
            <w:tcW w:w="186" w:type="pct"/>
            <w:textDirection w:val="btLr"/>
            <w:vAlign w:val="center"/>
          </w:tcPr>
          <w:p w:rsidR="003373DC" w:rsidRPr="001D6A49" w:rsidRDefault="003373DC" w:rsidP="00A30106">
            <w:pPr>
              <w:ind w:left="113" w:right="113"/>
              <w:jc w:val="center"/>
              <w:rPr>
                <w:sz w:val="24"/>
              </w:rPr>
            </w:pPr>
            <w:r w:rsidRPr="001D6A49">
              <w:rPr>
                <w:bCs/>
                <w:sz w:val="24"/>
              </w:rPr>
              <w:t>1.2.2.</w:t>
            </w:r>
          </w:p>
        </w:tc>
        <w:tc>
          <w:tcPr>
            <w:tcW w:w="186" w:type="pct"/>
            <w:textDirection w:val="btLr"/>
            <w:vAlign w:val="center"/>
          </w:tcPr>
          <w:p w:rsidR="003373DC" w:rsidRPr="001D6A49" w:rsidRDefault="003373DC" w:rsidP="00A30106">
            <w:pPr>
              <w:ind w:left="113" w:right="113"/>
              <w:jc w:val="center"/>
              <w:rPr>
                <w:sz w:val="24"/>
              </w:rPr>
            </w:pPr>
            <w:r w:rsidRPr="001D6A49">
              <w:rPr>
                <w:bCs/>
                <w:sz w:val="24"/>
              </w:rPr>
              <w:t>1.2.3.</w:t>
            </w:r>
          </w:p>
        </w:tc>
        <w:tc>
          <w:tcPr>
            <w:tcW w:w="186" w:type="pct"/>
            <w:textDirection w:val="btLr"/>
            <w:vAlign w:val="center"/>
          </w:tcPr>
          <w:p w:rsidR="003373DC" w:rsidRPr="001D6A49" w:rsidRDefault="003373DC" w:rsidP="008F4BDE">
            <w:pPr>
              <w:ind w:left="113" w:right="113"/>
              <w:jc w:val="center"/>
              <w:rPr>
                <w:sz w:val="24"/>
              </w:rPr>
            </w:pPr>
            <w:r w:rsidRPr="001D6A49">
              <w:rPr>
                <w:bCs/>
                <w:sz w:val="24"/>
              </w:rPr>
              <w:t>1.3.1.</w:t>
            </w:r>
          </w:p>
        </w:tc>
        <w:tc>
          <w:tcPr>
            <w:tcW w:w="186" w:type="pct"/>
            <w:textDirection w:val="btLr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1.3.2.</w:t>
            </w:r>
          </w:p>
        </w:tc>
        <w:tc>
          <w:tcPr>
            <w:tcW w:w="186" w:type="pct"/>
            <w:textDirection w:val="btLr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1.3.3.</w:t>
            </w:r>
          </w:p>
        </w:tc>
        <w:tc>
          <w:tcPr>
            <w:tcW w:w="186" w:type="pct"/>
            <w:textDirection w:val="btLr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1.4.1.</w:t>
            </w:r>
          </w:p>
        </w:tc>
        <w:tc>
          <w:tcPr>
            <w:tcW w:w="186" w:type="pct"/>
            <w:textDirection w:val="btLr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1.4.2.</w:t>
            </w:r>
          </w:p>
        </w:tc>
        <w:tc>
          <w:tcPr>
            <w:tcW w:w="186" w:type="pct"/>
            <w:textDirection w:val="btLr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1.5.1.</w:t>
            </w:r>
          </w:p>
        </w:tc>
        <w:tc>
          <w:tcPr>
            <w:tcW w:w="186" w:type="pct"/>
            <w:textDirection w:val="btLr"/>
          </w:tcPr>
          <w:p w:rsidR="003373DC" w:rsidRPr="001D6A49" w:rsidRDefault="003373DC" w:rsidP="00C3777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1.5.2.</w:t>
            </w:r>
          </w:p>
        </w:tc>
        <w:tc>
          <w:tcPr>
            <w:tcW w:w="186" w:type="pct"/>
            <w:textDirection w:val="btLr"/>
          </w:tcPr>
          <w:p w:rsidR="003373DC" w:rsidRPr="001D6A49" w:rsidRDefault="003373DC" w:rsidP="003373D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187" w:type="pct"/>
            <w:textDirection w:val="btLr"/>
          </w:tcPr>
          <w:p w:rsidR="003373DC" w:rsidRPr="001D6A49" w:rsidRDefault="003373DC" w:rsidP="003373D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187" w:type="pct"/>
            <w:textDirection w:val="btLr"/>
          </w:tcPr>
          <w:p w:rsidR="003373DC" w:rsidRPr="001D6A49" w:rsidRDefault="003373DC" w:rsidP="003373D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187" w:type="pct"/>
            <w:textDirection w:val="btLr"/>
          </w:tcPr>
          <w:p w:rsidR="003373DC" w:rsidRPr="001D6A49" w:rsidRDefault="003373DC" w:rsidP="003373D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187" w:type="pct"/>
            <w:textDirection w:val="btLr"/>
          </w:tcPr>
          <w:p w:rsidR="003373DC" w:rsidRPr="001D6A49" w:rsidRDefault="003373DC" w:rsidP="003373D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187" w:type="pct"/>
            <w:textDirection w:val="btLr"/>
          </w:tcPr>
          <w:p w:rsidR="003373DC" w:rsidRPr="001D6A49" w:rsidRDefault="003373DC" w:rsidP="003373D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2.6.</w:t>
            </w:r>
          </w:p>
        </w:tc>
        <w:tc>
          <w:tcPr>
            <w:tcW w:w="216" w:type="pct"/>
            <w:textDirection w:val="btLr"/>
          </w:tcPr>
          <w:p w:rsidR="003373DC" w:rsidRPr="001D6A49" w:rsidRDefault="003373DC" w:rsidP="003373D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2.7.</w:t>
            </w:r>
          </w:p>
        </w:tc>
        <w:tc>
          <w:tcPr>
            <w:tcW w:w="206" w:type="pct"/>
            <w:textDirection w:val="btLr"/>
          </w:tcPr>
          <w:p w:rsidR="003373DC" w:rsidRPr="001D6A49" w:rsidRDefault="003373DC" w:rsidP="003373D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Cs/>
                <w:sz w:val="24"/>
                <w:szCs w:val="24"/>
              </w:rPr>
              <w:t>2.8.</w:t>
            </w:r>
          </w:p>
        </w:tc>
      </w:tr>
      <w:tr w:rsidR="006C58AB" w:rsidRPr="001D6A49" w:rsidTr="006C58AB">
        <w:tc>
          <w:tcPr>
            <w:tcW w:w="355" w:type="pct"/>
            <w:vMerge w:val="restart"/>
          </w:tcPr>
          <w:p w:rsidR="006C58AB" w:rsidRPr="001D6A49" w:rsidRDefault="006C58AB" w:rsidP="00290598">
            <w:pPr>
              <w:pStyle w:val="11"/>
              <w:tabs>
                <w:tab w:val="left" w:pos="34"/>
                <w:tab w:val="left" w:pos="467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ПК 1.</w:t>
            </w:r>
          </w:p>
        </w:tc>
        <w:tc>
          <w:tcPr>
            <w:tcW w:w="499" w:type="pct"/>
          </w:tcPr>
          <w:p w:rsidR="006C58AB" w:rsidRPr="001D6A49" w:rsidRDefault="006C58AB" w:rsidP="00290598">
            <w:pPr>
              <w:pStyle w:val="11"/>
              <w:tabs>
                <w:tab w:val="left" w:pos="34"/>
                <w:tab w:val="left" w:pos="467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</w:tc>
        <w:tc>
          <w:tcPr>
            <w:tcW w:w="188" w:type="pct"/>
          </w:tcPr>
          <w:p w:rsidR="006C58AB" w:rsidRPr="001D6A49" w:rsidRDefault="006C58AB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1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0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6C58AB" w:rsidRPr="001D6A49" w:rsidTr="006C58AB">
        <w:tc>
          <w:tcPr>
            <w:tcW w:w="355" w:type="pct"/>
            <w:vMerge/>
          </w:tcPr>
          <w:p w:rsidR="006C58AB" w:rsidRPr="001D6A49" w:rsidRDefault="006C58AB" w:rsidP="0029059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9" w:type="pct"/>
          </w:tcPr>
          <w:p w:rsidR="006C58AB" w:rsidRPr="001D6A49" w:rsidRDefault="006C58AB" w:rsidP="0029059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  <w:tc>
          <w:tcPr>
            <w:tcW w:w="188" w:type="pct"/>
          </w:tcPr>
          <w:p w:rsidR="006C58AB" w:rsidRPr="001D6A49" w:rsidRDefault="006C58AB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1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0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6C58AB" w:rsidRPr="001D6A49" w:rsidTr="006C58AB">
        <w:tc>
          <w:tcPr>
            <w:tcW w:w="355" w:type="pct"/>
            <w:vMerge w:val="restart"/>
          </w:tcPr>
          <w:p w:rsidR="006C58AB" w:rsidRPr="001D6A49" w:rsidRDefault="006C58AB" w:rsidP="00290598">
            <w:pPr>
              <w:pStyle w:val="11"/>
              <w:tabs>
                <w:tab w:val="left" w:pos="34"/>
                <w:tab w:val="left" w:pos="467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ПК 2.</w:t>
            </w:r>
          </w:p>
        </w:tc>
        <w:tc>
          <w:tcPr>
            <w:tcW w:w="499" w:type="pct"/>
          </w:tcPr>
          <w:p w:rsidR="006C58AB" w:rsidRPr="001D6A49" w:rsidRDefault="006C58AB" w:rsidP="00F87D8E">
            <w:pPr>
              <w:pStyle w:val="11"/>
              <w:tabs>
                <w:tab w:val="left" w:pos="34"/>
                <w:tab w:val="left" w:pos="467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</w:tc>
        <w:tc>
          <w:tcPr>
            <w:tcW w:w="188" w:type="pct"/>
          </w:tcPr>
          <w:p w:rsidR="006C58AB" w:rsidRPr="001D6A49" w:rsidRDefault="006C58AB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1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0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6C58AB" w:rsidRPr="001D6A49" w:rsidTr="006C58AB">
        <w:tc>
          <w:tcPr>
            <w:tcW w:w="355" w:type="pct"/>
            <w:vMerge/>
          </w:tcPr>
          <w:p w:rsidR="006C58AB" w:rsidRPr="001D6A49" w:rsidRDefault="006C58AB" w:rsidP="00290598">
            <w:pPr>
              <w:pStyle w:val="11"/>
              <w:tabs>
                <w:tab w:val="left" w:pos="34"/>
                <w:tab w:val="left" w:pos="467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</w:tcPr>
          <w:p w:rsidR="006C58AB" w:rsidRPr="001D6A49" w:rsidRDefault="006C58AB" w:rsidP="00F87D8E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  <w:tc>
          <w:tcPr>
            <w:tcW w:w="188" w:type="pct"/>
          </w:tcPr>
          <w:p w:rsidR="006C58AB" w:rsidRPr="001D6A49" w:rsidRDefault="006C58AB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1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0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6C58AB" w:rsidRPr="001D6A49" w:rsidTr="006C58AB">
        <w:tc>
          <w:tcPr>
            <w:tcW w:w="355" w:type="pct"/>
            <w:vMerge w:val="restart"/>
          </w:tcPr>
          <w:p w:rsidR="006C58AB" w:rsidRPr="001D6A49" w:rsidRDefault="006C58AB" w:rsidP="000F5017">
            <w:pPr>
              <w:pStyle w:val="11"/>
              <w:tabs>
                <w:tab w:val="left" w:pos="34"/>
                <w:tab w:val="left" w:pos="4678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499" w:type="pct"/>
          </w:tcPr>
          <w:p w:rsidR="006C58AB" w:rsidRPr="001D6A49" w:rsidRDefault="006C58AB" w:rsidP="00F87D8E">
            <w:pPr>
              <w:pStyle w:val="11"/>
              <w:tabs>
                <w:tab w:val="left" w:pos="34"/>
                <w:tab w:val="left" w:pos="467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</w:tc>
        <w:tc>
          <w:tcPr>
            <w:tcW w:w="188" w:type="pct"/>
          </w:tcPr>
          <w:p w:rsidR="006C58AB" w:rsidRPr="001D6A49" w:rsidRDefault="006C58AB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1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0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6C58AB" w:rsidRPr="001D6A49" w:rsidTr="006C58AB">
        <w:tc>
          <w:tcPr>
            <w:tcW w:w="355" w:type="pct"/>
            <w:vMerge/>
          </w:tcPr>
          <w:p w:rsidR="006C58AB" w:rsidRPr="001D6A49" w:rsidRDefault="006C58AB" w:rsidP="0029059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9" w:type="pct"/>
          </w:tcPr>
          <w:p w:rsidR="006C58AB" w:rsidRPr="001D6A49" w:rsidRDefault="006C58AB" w:rsidP="00F87D8E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  <w:tc>
          <w:tcPr>
            <w:tcW w:w="188" w:type="pct"/>
          </w:tcPr>
          <w:p w:rsidR="006C58AB" w:rsidRPr="001D6A49" w:rsidRDefault="006C58AB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5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1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06" w:type="pct"/>
          </w:tcPr>
          <w:p w:rsidR="006C58AB" w:rsidRPr="001D6A49" w:rsidRDefault="006C58AB" w:rsidP="00A4487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3373DC" w:rsidRPr="001D6A49" w:rsidTr="006C58AB">
        <w:tc>
          <w:tcPr>
            <w:tcW w:w="355" w:type="pct"/>
            <w:vMerge w:val="restart"/>
          </w:tcPr>
          <w:p w:rsidR="003373DC" w:rsidRPr="001D6A49" w:rsidRDefault="003373DC" w:rsidP="000F5017">
            <w:pPr>
              <w:pStyle w:val="11"/>
              <w:tabs>
                <w:tab w:val="left" w:pos="34"/>
                <w:tab w:val="left" w:pos="4678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499" w:type="pct"/>
          </w:tcPr>
          <w:p w:rsidR="003373DC" w:rsidRPr="001D6A49" w:rsidRDefault="003373DC" w:rsidP="00A4487E">
            <w:pPr>
              <w:pStyle w:val="11"/>
              <w:tabs>
                <w:tab w:val="left" w:pos="34"/>
                <w:tab w:val="left" w:pos="467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</w:tc>
        <w:tc>
          <w:tcPr>
            <w:tcW w:w="188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16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06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3373DC" w:rsidRPr="001D6A49" w:rsidTr="006C58AB">
        <w:tc>
          <w:tcPr>
            <w:tcW w:w="355" w:type="pct"/>
            <w:vMerge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9" w:type="pct"/>
          </w:tcPr>
          <w:p w:rsidR="003373DC" w:rsidRPr="001D6A49" w:rsidRDefault="003373DC" w:rsidP="00F87D8E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D6A49"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  <w:tc>
          <w:tcPr>
            <w:tcW w:w="188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3373DC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87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16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06" w:type="pct"/>
          </w:tcPr>
          <w:p w:rsidR="003373DC" w:rsidRPr="001D6A49" w:rsidRDefault="00BB639A" w:rsidP="0029059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</w:tbl>
    <w:p w:rsidR="00C82024" w:rsidRPr="0036553A" w:rsidRDefault="00C82024" w:rsidP="00290598">
      <w:pPr>
        <w:pStyle w:val="11"/>
        <w:spacing w:after="0" w:line="240" w:lineRule="auto"/>
        <w:ind w:left="-540" w:firstLine="540"/>
        <w:rPr>
          <w:rFonts w:ascii="Times New Roman" w:hAnsi="Times New Roman"/>
          <w:b/>
          <w:bCs/>
          <w:sz w:val="26"/>
          <w:szCs w:val="26"/>
        </w:rPr>
      </w:pPr>
    </w:p>
    <w:p w:rsidR="007D5469" w:rsidRDefault="007D5469" w:rsidP="00290598">
      <w:pPr>
        <w:ind w:left="-540" w:firstLine="540"/>
        <w:jc w:val="both"/>
        <w:rPr>
          <w:b/>
          <w:szCs w:val="26"/>
        </w:rPr>
      </w:pPr>
    </w:p>
    <w:p w:rsidR="00A44E39" w:rsidRPr="001B1533" w:rsidRDefault="00154253" w:rsidP="00290598">
      <w:pPr>
        <w:ind w:left="-540" w:firstLine="540"/>
        <w:jc w:val="both"/>
        <w:rPr>
          <w:b/>
          <w:bCs/>
          <w:szCs w:val="26"/>
        </w:rPr>
      </w:pPr>
      <w:r w:rsidRPr="00154253">
        <w:rPr>
          <w:b/>
          <w:szCs w:val="26"/>
        </w:rPr>
        <w:t xml:space="preserve">2.3. </w:t>
      </w:r>
      <w:r w:rsidRPr="00154253">
        <w:rPr>
          <w:b/>
          <w:bCs/>
          <w:szCs w:val="26"/>
        </w:rPr>
        <w:t>Распределение часов (трудоемкость) по темам и видам работ</w:t>
      </w:r>
    </w:p>
    <w:tbl>
      <w:tblPr>
        <w:tblpPr w:leftFromText="180" w:rightFromText="180" w:vertAnchor="text" w:horzAnchor="margin" w:tblpX="108" w:tblpY="465"/>
        <w:tblOverlap w:val="never"/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3"/>
        <w:gridCol w:w="2709"/>
        <w:gridCol w:w="1704"/>
        <w:gridCol w:w="1141"/>
        <w:gridCol w:w="1989"/>
        <w:gridCol w:w="1668"/>
        <w:gridCol w:w="160"/>
        <w:gridCol w:w="24"/>
        <w:gridCol w:w="1865"/>
        <w:gridCol w:w="1280"/>
        <w:gridCol w:w="1792"/>
      </w:tblGrid>
      <w:tr w:rsidR="001D6A49" w:rsidRPr="001D6A49" w:rsidTr="001D6A49">
        <w:trPr>
          <w:trHeight w:val="328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модулей (разделов) и тем</w:t>
            </w:r>
          </w:p>
        </w:tc>
        <w:tc>
          <w:tcPr>
            <w:tcW w:w="32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Трудоемкость для </w:t>
            </w:r>
            <w:proofErr w:type="gramStart"/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Трудоемкость для ППС</w:t>
            </w:r>
          </w:p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6A49" w:rsidRPr="001D6A49" w:rsidTr="001D6A49">
        <w:trPr>
          <w:trHeight w:val="31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ind w:left="-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  <w:p w:rsidR="00470395" w:rsidRPr="001D6A49" w:rsidRDefault="00470395" w:rsidP="008B1BCD">
            <w:pPr>
              <w:pStyle w:val="12"/>
              <w:ind w:left="-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iCs/>
                <w:sz w:val="24"/>
                <w:szCs w:val="24"/>
              </w:rPr>
              <w:t>(общая трудоемкость)</w:t>
            </w:r>
          </w:p>
        </w:tc>
        <w:tc>
          <w:tcPr>
            <w:tcW w:w="22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учебных занятий, учебных работ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ind w:hanging="2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6A49" w:rsidRPr="001D6A49" w:rsidTr="001D6A49">
        <w:trPr>
          <w:trHeight w:val="31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Аудиторные</w:t>
            </w:r>
          </w:p>
        </w:tc>
        <w:tc>
          <w:tcPr>
            <w:tcW w:w="12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83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Внеаудиторные</w:t>
            </w:r>
          </w:p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(СРС, заочное обучение)</w:t>
            </w: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Интерактивные занятия</w:t>
            </w:r>
          </w:p>
        </w:tc>
        <w:tc>
          <w:tcPr>
            <w:tcW w:w="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</w:t>
            </w:r>
            <w:r w:rsidR="00786CC4"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ческ</w:t>
            </w:r>
            <w:r w:rsidR="001D6A49"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</w:t>
            </w:r>
          </w:p>
          <w:p w:rsidR="00470395" w:rsidRPr="001D6A49" w:rsidRDefault="00470395" w:rsidP="008B1BC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</w:t>
            </w: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7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9022FB" w:rsidP="008B1BC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Социально-экономический и гуманитарный блок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95" w:rsidRPr="001D6A49" w:rsidRDefault="00470395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8B1BCD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Default"/>
              <w:jc w:val="both"/>
              <w:rPr>
                <w:b/>
              </w:rPr>
            </w:pPr>
            <w:r w:rsidRPr="001D6A49">
              <w:rPr>
                <w:b/>
              </w:rPr>
              <w:t>Модуль 1.</w:t>
            </w:r>
          </w:p>
          <w:p w:rsidR="00DA7EDB" w:rsidRPr="001D6A49" w:rsidRDefault="00DA7EDB" w:rsidP="00AC4183">
            <w:pPr>
              <w:spacing w:line="0" w:lineRule="atLeast"/>
              <w:rPr>
                <w:b/>
                <w:bCs/>
                <w:sz w:val="24"/>
              </w:rPr>
            </w:pPr>
            <w:r w:rsidRPr="001D6A49">
              <w:rPr>
                <w:b/>
                <w:bCs/>
                <w:sz w:val="24"/>
              </w:rPr>
              <w:t>«</w:t>
            </w:r>
            <w:r w:rsidRPr="001D6A49">
              <w:rPr>
                <w:b/>
                <w:sz w:val="24"/>
              </w:rPr>
              <w:t>Формирование активной жизненной позиции подростков в системе образования</w:t>
            </w:r>
            <w:r w:rsidRPr="001D6A49">
              <w:rPr>
                <w:b/>
                <w:bCs/>
                <w:sz w:val="24"/>
              </w:rPr>
              <w:t>»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jc w:val="both"/>
              <w:rPr>
                <w:sz w:val="24"/>
                <w:highlight w:val="yellow"/>
              </w:rPr>
            </w:pPr>
            <w:r w:rsidRPr="001D6A49">
              <w:rPr>
                <w:sz w:val="24"/>
              </w:rPr>
              <w:t>Стратегия развития воспитания в РФ на период до 2025 г.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jc w:val="both"/>
              <w:rPr>
                <w:sz w:val="24"/>
                <w:highlight w:val="yellow"/>
              </w:rPr>
            </w:pPr>
            <w:r w:rsidRPr="001D6A49">
              <w:rPr>
                <w:sz w:val="24"/>
              </w:rPr>
              <w:t>Методика волонтерского взаимодействия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jc w:val="both"/>
              <w:rPr>
                <w:sz w:val="24"/>
                <w:highlight w:val="yellow"/>
              </w:rPr>
            </w:pPr>
            <w:r w:rsidRPr="001D6A49">
              <w:rPr>
                <w:sz w:val="24"/>
              </w:rPr>
              <w:t>Технологии организации волонтерской деятельности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Воспитание социальности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EDB" w:rsidRPr="001D6A49" w:rsidRDefault="00DA7EDB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Default"/>
              <w:jc w:val="both"/>
              <w:rPr>
                <w:b/>
                <w:bCs/>
                <w:highlight w:val="yellow"/>
              </w:rPr>
            </w:pPr>
            <w:r w:rsidRPr="001D6A49">
              <w:rPr>
                <w:b/>
              </w:rPr>
              <w:t xml:space="preserve">Модуль </w:t>
            </w:r>
            <w:r w:rsidRPr="001D6A49">
              <w:rPr>
                <w:b/>
                <w:bCs/>
              </w:rPr>
              <w:t>2.</w:t>
            </w:r>
          </w:p>
          <w:p w:rsidR="00547391" w:rsidRPr="001D6A49" w:rsidRDefault="00547391" w:rsidP="001939FD">
            <w:pPr>
              <w:outlineLvl w:val="1"/>
              <w:rPr>
                <w:b/>
                <w:bCs/>
                <w:sz w:val="24"/>
              </w:rPr>
            </w:pPr>
            <w:r w:rsidRPr="001D6A49">
              <w:rPr>
                <w:b/>
                <w:bCs/>
                <w:sz w:val="24"/>
              </w:rPr>
              <w:t xml:space="preserve">«Новые технологии цифровой образовательной среды и их применение </w:t>
            </w:r>
          </w:p>
          <w:p w:rsidR="00547391" w:rsidRPr="001D6A49" w:rsidRDefault="00547391" w:rsidP="001939FD">
            <w:pPr>
              <w:pStyle w:val="1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образовательном процессе»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jc w:val="both"/>
              <w:rPr>
                <w:sz w:val="24"/>
                <w:highlight w:val="yellow"/>
              </w:rPr>
            </w:pPr>
            <w:r w:rsidRPr="001D6A49">
              <w:rPr>
                <w:sz w:val="24"/>
              </w:rPr>
              <w:t>Понятие, модели и методологические принципы дистанционного образования.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jc w:val="both"/>
              <w:rPr>
                <w:sz w:val="24"/>
              </w:rPr>
            </w:pPr>
            <w:r w:rsidRPr="001D6A49">
              <w:rPr>
                <w:bCs/>
                <w:sz w:val="24"/>
              </w:rPr>
              <w:t>Организация дистанционного обучения: этапы, формы, рабочее пространство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Эффективная комбинация цифровых инструментов для организации онлайн-обучения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Default"/>
              <w:jc w:val="both"/>
              <w:rPr>
                <w:b/>
                <w:bCs/>
                <w:highlight w:val="yellow"/>
              </w:rPr>
            </w:pPr>
            <w:r w:rsidRPr="001D6A49">
              <w:rPr>
                <w:b/>
              </w:rPr>
              <w:t xml:space="preserve">Модуль </w:t>
            </w:r>
            <w:r w:rsidRPr="001D6A49">
              <w:rPr>
                <w:b/>
                <w:bCs/>
              </w:rPr>
              <w:t>3.</w:t>
            </w:r>
          </w:p>
          <w:p w:rsidR="00547391" w:rsidRPr="001D6A49" w:rsidRDefault="00547391" w:rsidP="00AC4183">
            <w:pPr>
              <w:pStyle w:val="1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«Особенности адаптации детей мигрантов в образовательной организации»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обеспечение в сфере миграционной </w:t>
            </w:r>
            <w:r w:rsidRPr="001D6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 в России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1.3.2.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Адаптационные проблемы: причины и пути решения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Психолого-педагогическое сопровождение процесса адаптации детей мигрантов в образовательной организации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1939F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Default"/>
              <w:jc w:val="both"/>
              <w:rPr>
                <w:b/>
                <w:bCs/>
                <w:highlight w:val="yellow"/>
              </w:rPr>
            </w:pPr>
            <w:r w:rsidRPr="001D6A49">
              <w:rPr>
                <w:b/>
              </w:rPr>
              <w:t xml:space="preserve">Модуль </w:t>
            </w:r>
            <w:r w:rsidRPr="001D6A49">
              <w:rPr>
                <w:b/>
                <w:bCs/>
              </w:rPr>
              <w:t>4.</w:t>
            </w:r>
          </w:p>
          <w:p w:rsidR="00547391" w:rsidRPr="001D6A49" w:rsidRDefault="00547391" w:rsidP="00AC4183">
            <w:pPr>
              <w:pStyle w:val="1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«Профилактика незаконного потребления наркотических средств и психотропных веществ </w:t>
            </w:r>
            <w:proofErr w:type="gramStart"/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среди</w:t>
            </w:r>
            <w:proofErr w:type="gramEnd"/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обучающихся»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употребления психоактивных веществ в дошкольных, школьных и средних специальных образовательных организациях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A49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системной наркопрофилактики в образовательной среде</w:t>
            </w:r>
            <w:proofErr w:type="gramEnd"/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rPr>
                <w:b/>
                <w:bCs/>
                <w:sz w:val="24"/>
              </w:rPr>
            </w:pPr>
            <w:r w:rsidRPr="001D6A49">
              <w:rPr>
                <w:b/>
                <w:bCs/>
                <w:sz w:val="24"/>
              </w:rPr>
              <w:t xml:space="preserve">Модуль 5. «Профилактика экстремизма и </w:t>
            </w:r>
            <w:r w:rsidRPr="001D6A49">
              <w:rPr>
                <w:b/>
                <w:bCs/>
                <w:sz w:val="24"/>
              </w:rPr>
              <w:lastRenderedPageBreak/>
              <w:t>идеологии терроризма в подростковой и молодёжной среде»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1.5.1.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 xml:space="preserve">Формы проявления современного экстремизма и механизмы вовлечения в экстремистскую деятельность </w:t>
            </w:r>
            <w:r w:rsidRPr="001D6A49">
              <w:rPr>
                <w:rFonts w:ascii="Times New Roman" w:hAnsi="Times New Roman" w:cs="Times New Roman"/>
                <w:bCs/>
                <w:sz w:val="24"/>
                <w:szCs w:val="24"/>
              </w:rPr>
              <w:t>подростков и молодёжи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1.5.2.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работы по противодействию экстремизму и идеологии терроризма в сети Интернет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AC418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37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Профессиональный блок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1" w:rsidRPr="001D6A49" w:rsidRDefault="0054739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1939FD">
            <w:pPr>
              <w:pStyle w:val="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rPr>
                <w:bCs/>
                <w:sz w:val="24"/>
              </w:rPr>
            </w:pPr>
            <w:r w:rsidRPr="001D6A49">
              <w:rPr>
                <w:bCs/>
                <w:sz w:val="24"/>
              </w:rPr>
              <w:t>Введение. Наставничество как стратегический инструмент работы с талантами.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rPr>
                <w:bCs/>
                <w:sz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4D738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D6A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rPr>
                <w:bCs/>
                <w:sz w:val="24"/>
              </w:rPr>
            </w:pPr>
            <w:r w:rsidRPr="001D6A49">
              <w:rPr>
                <w:bCs/>
                <w:sz w:val="24"/>
              </w:rPr>
              <w:t xml:space="preserve">Презентация методологии наставничества. 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rPr>
                <w:bCs/>
                <w:sz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4D738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D6A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shd w:val="clear" w:color="auto" w:fill="FFFFFF"/>
              <w:spacing w:line="0" w:lineRule="atLeast"/>
              <w:jc w:val="both"/>
              <w:textAlignment w:val="top"/>
              <w:outlineLvl w:val="0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Нормативные основы целевой модели наставничества.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shd w:val="clear" w:color="auto" w:fill="FFFFFF"/>
              <w:spacing w:line="0" w:lineRule="atLeast"/>
              <w:jc w:val="both"/>
              <w:textAlignment w:val="top"/>
              <w:outlineLvl w:val="0"/>
              <w:rPr>
                <w:rFonts w:eastAsia="Calibri"/>
                <w:sz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4D738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D6A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spacing w:line="0" w:lineRule="atLeast"/>
              <w:jc w:val="both"/>
              <w:outlineLvl w:val="0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Реализация программы наставничества в образовательных организациях.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spacing w:line="0" w:lineRule="atLeast"/>
              <w:jc w:val="both"/>
              <w:outlineLvl w:val="0"/>
              <w:rPr>
                <w:rFonts w:eastAsia="Calibri"/>
                <w:sz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4D738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spacing w:line="0" w:lineRule="atLeast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 xml:space="preserve">Роль куратора, его права и зоны </w:t>
            </w:r>
            <w:r w:rsidRPr="001D6A49">
              <w:rPr>
                <w:rFonts w:eastAsia="Calibri"/>
                <w:sz w:val="24"/>
              </w:rPr>
              <w:lastRenderedPageBreak/>
              <w:t xml:space="preserve">ответственности. 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spacing w:line="0" w:lineRule="atLeast"/>
              <w:rPr>
                <w:rFonts w:eastAsia="Calibri"/>
                <w:sz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4D738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 xml:space="preserve">Роль наставника, его права и зоны ответственности. 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4D7381">
            <w:pPr>
              <w:pStyle w:val="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Cs/>
                <w:sz w:val="24"/>
                <w:szCs w:val="24"/>
              </w:rPr>
              <w:t>2.7.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spacing w:line="0" w:lineRule="atLeast"/>
              <w:jc w:val="both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 xml:space="preserve">Практикум по методическому пособию «Рабочие тетради наставника» </w:t>
            </w:r>
            <w:r w:rsidRPr="001D6A49">
              <w:rPr>
                <w:sz w:val="24"/>
              </w:rPr>
              <w:t>национального ресурсного центра МЕНТОРИ.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  <w:r w:rsidRPr="001D6A49">
              <w:rPr>
                <w:rFonts w:eastAsia="Calibri"/>
                <w:sz w:val="24"/>
              </w:rPr>
              <w:t>12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spacing w:line="0" w:lineRule="atLeast"/>
              <w:jc w:val="both"/>
              <w:rPr>
                <w:rFonts w:eastAsia="Calibri"/>
                <w:sz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4D738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6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наставничества как эффективного инструмента персонифицированного сопровождения учителей.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786CC4">
            <w:pPr>
              <w:pStyle w:val="af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1" w:rsidRPr="001D6A49" w:rsidRDefault="004D7381" w:rsidP="008B1BCD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A49" w:rsidRPr="001D6A49" w:rsidTr="001D6A49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аттестация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1D6A49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 xml:space="preserve">1 об-ся </w:t>
            </w:r>
            <w:r w:rsidRPr="001D6A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1D6A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D6A49">
              <w:rPr>
                <w:rFonts w:ascii="Times New Roman" w:hAnsi="Times New Roman" w:cs="Times New Roman"/>
                <w:sz w:val="24"/>
                <w:szCs w:val="24"/>
              </w:rPr>
              <w:t>1,0 ак.ч.</w:t>
            </w:r>
          </w:p>
        </w:tc>
      </w:tr>
      <w:tr w:rsidR="001D6A49" w:rsidRPr="001D6A49" w:rsidTr="001D6A49"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4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E1" w:rsidRPr="001D6A49" w:rsidRDefault="00A16BE1" w:rsidP="00A16BE1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0B29" w:rsidRDefault="00890B29" w:rsidP="00290598">
      <w:pPr>
        <w:pStyle w:val="12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FA3942" w:rsidRPr="00392286" w:rsidRDefault="00FA3942" w:rsidP="00290598">
      <w:pPr>
        <w:pStyle w:val="12"/>
        <w:ind w:firstLine="68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92286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2.4. Календарный учебный график</w:t>
      </w:r>
    </w:p>
    <w:p w:rsidR="00FC5332" w:rsidRDefault="000678A5" w:rsidP="00290598">
      <w:pPr>
        <w:ind w:firstLine="682"/>
        <w:jc w:val="both"/>
        <w:rPr>
          <w:szCs w:val="26"/>
          <w:shd w:val="clear" w:color="auto" w:fill="FFFFFF"/>
        </w:rPr>
      </w:pPr>
      <w:r w:rsidRPr="00392286">
        <w:rPr>
          <w:szCs w:val="26"/>
          <w:shd w:val="clear" w:color="auto" w:fill="FFFFFF"/>
        </w:rPr>
        <w:t>Календарным графиком является расписание учебных занятий, которое составляется и утверждается для каждой учебной группы</w:t>
      </w:r>
      <w:r w:rsidR="007969D6">
        <w:rPr>
          <w:szCs w:val="26"/>
          <w:shd w:val="clear" w:color="auto" w:fill="FFFFFF"/>
        </w:rPr>
        <w:t xml:space="preserve"> </w:t>
      </w:r>
      <w:r w:rsidR="001C27EE">
        <w:rPr>
          <w:szCs w:val="26"/>
          <w:shd w:val="clear" w:color="auto" w:fill="FFFFFF"/>
        </w:rPr>
        <w:t xml:space="preserve">при организации </w:t>
      </w:r>
      <w:proofErr w:type="gramStart"/>
      <w:r w:rsidR="001C27EE">
        <w:rPr>
          <w:szCs w:val="26"/>
          <w:shd w:val="clear" w:color="auto" w:fill="FFFFFF"/>
        </w:rPr>
        <w:t>обучения по программе</w:t>
      </w:r>
      <w:proofErr w:type="gramEnd"/>
      <w:r w:rsidR="001C27EE">
        <w:rPr>
          <w:szCs w:val="26"/>
          <w:shd w:val="clear" w:color="auto" w:fill="FFFFFF"/>
        </w:rPr>
        <w:t>.</w:t>
      </w:r>
    </w:p>
    <w:p w:rsidR="00787299" w:rsidRDefault="00392286" w:rsidP="00290598">
      <w:pPr>
        <w:ind w:firstLine="682"/>
        <w:jc w:val="both"/>
        <w:rPr>
          <w:b/>
          <w:szCs w:val="26"/>
        </w:rPr>
      </w:pPr>
      <w:r w:rsidRPr="00392286">
        <w:rPr>
          <w:b/>
          <w:szCs w:val="26"/>
        </w:rPr>
        <w:t xml:space="preserve">2.5. </w:t>
      </w:r>
      <w:r w:rsidRPr="00392286">
        <w:rPr>
          <w:b/>
          <w:bCs/>
          <w:szCs w:val="26"/>
        </w:rPr>
        <w:t>Рабочая программа (содержание)</w:t>
      </w:r>
    </w:p>
    <w:p w:rsidR="00942018" w:rsidRPr="0062149E" w:rsidRDefault="00942018" w:rsidP="00942018">
      <w:pPr>
        <w:pStyle w:val="12"/>
        <w:ind w:firstLine="709"/>
        <w:rPr>
          <w:b/>
          <w:sz w:val="26"/>
          <w:szCs w:val="26"/>
        </w:rPr>
      </w:pPr>
      <w:r w:rsidRPr="0062149E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62149E">
        <w:rPr>
          <w:rFonts w:ascii="Times New Roman" w:hAnsi="Times New Roman" w:cs="Times New Roman"/>
          <w:b/>
          <w:bCs/>
          <w:sz w:val="26"/>
          <w:szCs w:val="26"/>
        </w:rPr>
        <w:t>Социально-экономический и гуманитарный блок</w:t>
      </w:r>
    </w:p>
    <w:p w:rsidR="00942018" w:rsidRPr="00886ED2" w:rsidRDefault="00942018" w:rsidP="00942018">
      <w:pPr>
        <w:ind w:firstLine="709"/>
        <w:jc w:val="center"/>
        <w:rPr>
          <w:b/>
          <w:szCs w:val="26"/>
        </w:rPr>
      </w:pPr>
      <w:r w:rsidRPr="00886ED2">
        <w:rPr>
          <w:b/>
          <w:szCs w:val="26"/>
        </w:rPr>
        <w:t>1.1. Рабочая программа учебного модуля</w:t>
      </w:r>
    </w:p>
    <w:p w:rsidR="00CC01EB" w:rsidRPr="00E40011" w:rsidRDefault="00CC01EB" w:rsidP="00CC01EB">
      <w:pPr>
        <w:spacing w:line="0" w:lineRule="atLeast"/>
        <w:ind w:firstLine="567"/>
        <w:jc w:val="center"/>
        <w:rPr>
          <w:b/>
          <w:bCs/>
          <w:sz w:val="24"/>
        </w:rPr>
      </w:pPr>
      <w:r w:rsidRPr="00E40011">
        <w:rPr>
          <w:b/>
          <w:bCs/>
          <w:sz w:val="24"/>
        </w:rPr>
        <w:t>«</w:t>
      </w:r>
      <w:r w:rsidRPr="00E40011">
        <w:rPr>
          <w:b/>
          <w:sz w:val="24"/>
        </w:rPr>
        <w:t>Формирование активной жизненной позиции подростков в системе образования</w:t>
      </w:r>
      <w:r w:rsidRPr="00E40011">
        <w:rPr>
          <w:b/>
          <w:bCs/>
          <w:sz w:val="24"/>
        </w:rPr>
        <w:t>»</w:t>
      </w:r>
    </w:p>
    <w:p w:rsidR="00942018" w:rsidRDefault="00942018" w:rsidP="00942018">
      <w:pPr>
        <w:ind w:firstLine="709"/>
        <w:jc w:val="center"/>
        <w:rPr>
          <w:b/>
          <w:szCs w:val="26"/>
        </w:rPr>
      </w:pPr>
      <w:r w:rsidRPr="00886ED2">
        <w:rPr>
          <w:b/>
          <w:szCs w:val="26"/>
        </w:rPr>
        <w:t>Содержание рабочей программы</w:t>
      </w:r>
    </w:p>
    <w:p w:rsidR="00CC01EB" w:rsidRPr="00E40011" w:rsidRDefault="00CC01EB" w:rsidP="00CC01EB">
      <w:pPr>
        <w:spacing w:line="0" w:lineRule="atLeast"/>
        <w:ind w:firstLine="708"/>
        <w:jc w:val="both"/>
        <w:rPr>
          <w:b/>
          <w:sz w:val="24"/>
        </w:rPr>
      </w:pPr>
      <w:r w:rsidRPr="00E40011">
        <w:rPr>
          <w:b/>
          <w:bCs/>
          <w:sz w:val="24"/>
        </w:rPr>
        <w:t xml:space="preserve">Тема </w:t>
      </w:r>
      <w:r>
        <w:rPr>
          <w:b/>
          <w:bCs/>
          <w:sz w:val="24"/>
        </w:rPr>
        <w:t>1.1.</w:t>
      </w:r>
      <w:r w:rsidRPr="00E40011">
        <w:rPr>
          <w:b/>
          <w:bCs/>
          <w:sz w:val="24"/>
        </w:rPr>
        <w:t>1.</w:t>
      </w:r>
      <w:r w:rsidRPr="00E40011">
        <w:rPr>
          <w:b/>
          <w:sz w:val="24"/>
        </w:rPr>
        <w:t xml:space="preserve"> Стратегия развития воспитания в РФ на период до 2025 г. (1 час)</w:t>
      </w:r>
    </w:p>
    <w:p w:rsidR="00CC01EB" w:rsidRPr="00E40011" w:rsidRDefault="00CC01EB" w:rsidP="00CC01EB">
      <w:pPr>
        <w:spacing w:line="0" w:lineRule="atLeast"/>
        <w:ind w:firstLine="708"/>
        <w:jc w:val="both"/>
        <w:rPr>
          <w:sz w:val="24"/>
        </w:rPr>
      </w:pPr>
      <w:r w:rsidRPr="00E40011">
        <w:rPr>
          <w:sz w:val="24"/>
        </w:rPr>
        <w:t xml:space="preserve">Понятие «активная жизненная позиция человека». Приоритетная задача – развитие высоконравственной личности, готовой к мирному созиданию и защите Родины. </w:t>
      </w:r>
    </w:p>
    <w:p w:rsidR="00CC01EB" w:rsidRPr="00E40011" w:rsidRDefault="00CC01EB" w:rsidP="00CC01EB">
      <w:pPr>
        <w:spacing w:line="0" w:lineRule="atLeast"/>
        <w:ind w:firstLine="708"/>
        <w:jc w:val="both"/>
        <w:rPr>
          <w:sz w:val="24"/>
        </w:rPr>
      </w:pPr>
      <w:r w:rsidRPr="00E40011">
        <w:rPr>
          <w:sz w:val="24"/>
        </w:rPr>
        <w:lastRenderedPageBreak/>
        <w:t>Российское движение школьников.</w:t>
      </w:r>
      <w:r w:rsidRPr="00E40011">
        <w:rPr>
          <w:b/>
          <w:sz w:val="24"/>
        </w:rPr>
        <w:t xml:space="preserve"> </w:t>
      </w:r>
      <w:r w:rsidRPr="00E40011">
        <w:rPr>
          <w:sz w:val="24"/>
        </w:rPr>
        <w:t>Федеральные и региональные программы мероприятий общественно-значимой деятельности. Государственная поддержка общественных инициатив. Финансирование программ и проектов общественных объединений, проведение конкурсов социально-значимых проектов. Реализация в рамках национального проекта «Образование» в ЧАО.</w:t>
      </w:r>
    </w:p>
    <w:p w:rsidR="00CC01EB" w:rsidRPr="00E40011" w:rsidRDefault="00CC01EB" w:rsidP="00CC01EB">
      <w:pPr>
        <w:autoSpaceDE w:val="0"/>
        <w:autoSpaceDN w:val="0"/>
        <w:adjustRightInd w:val="0"/>
        <w:spacing w:line="0" w:lineRule="atLeast"/>
        <w:ind w:firstLine="851"/>
        <w:jc w:val="both"/>
        <w:rPr>
          <w:rStyle w:val="2"/>
          <w:sz w:val="24"/>
        </w:rPr>
      </w:pPr>
      <w:r w:rsidRPr="00E40011">
        <w:rPr>
          <w:b/>
          <w:bCs/>
          <w:sz w:val="24"/>
        </w:rPr>
        <w:t xml:space="preserve">Тема </w:t>
      </w:r>
      <w:r>
        <w:rPr>
          <w:b/>
          <w:bCs/>
          <w:sz w:val="24"/>
        </w:rPr>
        <w:t>1.1.</w:t>
      </w:r>
      <w:r w:rsidRPr="00E40011">
        <w:rPr>
          <w:b/>
          <w:bCs/>
          <w:sz w:val="24"/>
        </w:rPr>
        <w:t>2.</w:t>
      </w:r>
      <w:r w:rsidRPr="00E40011">
        <w:rPr>
          <w:b/>
          <w:sz w:val="24"/>
        </w:rPr>
        <w:t xml:space="preserve"> Методика волонтерского взаимодействия (1 час)</w:t>
      </w:r>
    </w:p>
    <w:p w:rsidR="00CC01EB" w:rsidRPr="00E40011" w:rsidRDefault="00CC01EB" w:rsidP="00CC01EB">
      <w:pPr>
        <w:autoSpaceDE w:val="0"/>
        <w:autoSpaceDN w:val="0"/>
        <w:adjustRightInd w:val="0"/>
        <w:spacing w:line="0" w:lineRule="atLeast"/>
        <w:ind w:firstLine="851"/>
        <w:jc w:val="both"/>
        <w:rPr>
          <w:rStyle w:val="2"/>
          <w:sz w:val="24"/>
        </w:rPr>
      </w:pPr>
      <w:r w:rsidRPr="00E40011">
        <w:rPr>
          <w:sz w:val="24"/>
        </w:rPr>
        <w:t>Понятие волонтёрства. Волонтерское движение как форма организации профилактической работы среди подростков и молодежи. Характеристики волонтерской деятельности. Методические рекомендации организаторам работы с добровольными помощниками.</w:t>
      </w:r>
    </w:p>
    <w:p w:rsidR="00CC01EB" w:rsidRPr="00E40011" w:rsidRDefault="00CC01EB" w:rsidP="00CC01EB">
      <w:pPr>
        <w:autoSpaceDE w:val="0"/>
        <w:autoSpaceDN w:val="0"/>
        <w:adjustRightInd w:val="0"/>
        <w:spacing w:line="0" w:lineRule="atLeast"/>
        <w:ind w:firstLine="851"/>
        <w:jc w:val="both"/>
        <w:rPr>
          <w:rStyle w:val="2"/>
          <w:sz w:val="24"/>
        </w:rPr>
      </w:pPr>
      <w:r w:rsidRPr="00E40011">
        <w:rPr>
          <w:b/>
          <w:bCs/>
          <w:sz w:val="24"/>
        </w:rPr>
        <w:t xml:space="preserve">Тема </w:t>
      </w:r>
      <w:r>
        <w:rPr>
          <w:b/>
          <w:bCs/>
          <w:sz w:val="24"/>
        </w:rPr>
        <w:t>1.1.</w:t>
      </w:r>
      <w:r w:rsidRPr="00E40011">
        <w:rPr>
          <w:b/>
          <w:bCs/>
          <w:sz w:val="24"/>
        </w:rPr>
        <w:t>3.</w:t>
      </w:r>
      <w:r w:rsidRPr="00E40011">
        <w:rPr>
          <w:b/>
          <w:sz w:val="24"/>
        </w:rPr>
        <w:t xml:space="preserve"> Технологии организации волонтерской деятельности (1 час)</w:t>
      </w:r>
    </w:p>
    <w:p w:rsidR="00CC01EB" w:rsidRPr="00E40011" w:rsidRDefault="00CC01EB" w:rsidP="00CC01EB">
      <w:pPr>
        <w:autoSpaceDE w:val="0"/>
        <w:autoSpaceDN w:val="0"/>
        <w:adjustRightInd w:val="0"/>
        <w:spacing w:line="0" w:lineRule="atLeast"/>
        <w:ind w:firstLine="851"/>
        <w:jc w:val="both"/>
        <w:rPr>
          <w:rStyle w:val="2"/>
          <w:b w:val="0"/>
          <w:sz w:val="24"/>
        </w:rPr>
      </w:pPr>
      <w:r w:rsidRPr="00E40011">
        <w:rPr>
          <w:rStyle w:val="2"/>
          <w:sz w:val="24"/>
        </w:rPr>
        <w:t xml:space="preserve">Принципы волонтерской деятельности. Формы и виды волонтерской деятельности. Поощрения волонтера. Игры на командообразование. Этапы создания волонтерской организации. </w:t>
      </w:r>
    </w:p>
    <w:p w:rsidR="00CC01EB" w:rsidRPr="00E40011" w:rsidRDefault="00CC01EB" w:rsidP="00CC01EB">
      <w:pPr>
        <w:spacing w:line="0" w:lineRule="atLeast"/>
        <w:ind w:firstLine="708"/>
        <w:jc w:val="both"/>
        <w:rPr>
          <w:b/>
          <w:bCs/>
          <w:sz w:val="24"/>
        </w:rPr>
      </w:pPr>
      <w:r w:rsidRPr="00E40011">
        <w:rPr>
          <w:b/>
          <w:bCs/>
          <w:sz w:val="24"/>
        </w:rPr>
        <w:t xml:space="preserve">Тема </w:t>
      </w:r>
      <w:r>
        <w:rPr>
          <w:b/>
          <w:bCs/>
          <w:sz w:val="24"/>
        </w:rPr>
        <w:t>1.1.</w:t>
      </w:r>
      <w:r w:rsidRPr="00E40011">
        <w:rPr>
          <w:b/>
          <w:bCs/>
          <w:sz w:val="24"/>
        </w:rPr>
        <w:t>4.</w:t>
      </w:r>
      <w:r w:rsidRPr="00E40011">
        <w:rPr>
          <w:b/>
          <w:sz w:val="24"/>
        </w:rPr>
        <w:t xml:space="preserve"> Воспитание социальности (1 час)</w:t>
      </w:r>
    </w:p>
    <w:p w:rsidR="00CC01EB" w:rsidRPr="00E40011" w:rsidRDefault="00CC01EB" w:rsidP="00CC01EB">
      <w:pPr>
        <w:spacing w:line="0" w:lineRule="atLeast"/>
        <w:ind w:firstLine="708"/>
        <w:jc w:val="both"/>
        <w:rPr>
          <w:bCs/>
          <w:sz w:val="24"/>
        </w:rPr>
      </w:pPr>
      <w:r w:rsidRPr="00E40011">
        <w:rPr>
          <w:bCs/>
          <w:sz w:val="24"/>
        </w:rPr>
        <w:t>Реализация социальных способностей подростка в современном мире. Социальность как интегральное психологическое образование. Этапы воспитания у подростков социальности. Значение создания ситуации успеха в личностном развитии. Примеры игр, упражнений, тренингов, формирующих коммуникативные умения подростков.</w:t>
      </w:r>
    </w:p>
    <w:p w:rsidR="00CC01EB" w:rsidRPr="00E40011" w:rsidRDefault="00CC01EB" w:rsidP="00CC01EB">
      <w:pPr>
        <w:spacing w:line="0" w:lineRule="atLeast"/>
        <w:ind w:firstLine="708"/>
        <w:jc w:val="both"/>
        <w:rPr>
          <w:bCs/>
          <w:sz w:val="24"/>
        </w:rPr>
      </w:pPr>
      <w:r w:rsidRPr="00E40011">
        <w:rPr>
          <w:sz w:val="24"/>
        </w:rPr>
        <w:t>Социальный проект с подростками.</w:t>
      </w:r>
      <w:r w:rsidRPr="00E40011">
        <w:rPr>
          <w:b/>
          <w:sz w:val="24"/>
        </w:rPr>
        <w:t xml:space="preserve"> </w:t>
      </w:r>
      <w:r w:rsidRPr="00E40011">
        <w:rPr>
          <w:bCs/>
          <w:sz w:val="24"/>
        </w:rPr>
        <w:t>Социально значимая деятельность. Направления, этапы работы по формированию активной жизненной позиции подростков. Примеры социальных проектов.</w:t>
      </w:r>
    </w:p>
    <w:p w:rsidR="00942018" w:rsidRPr="00886ED2" w:rsidRDefault="00942018" w:rsidP="00942018">
      <w:pPr>
        <w:ind w:firstLine="709"/>
        <w:jc w:val="center"/>
        <w:rPr>
          <w:b/>
          <w:szCs w:val="26"/>
        </w:rPr>
      </w:pPr>
      <w:r w:rsidRPr="00886ED2">
        <w:rPr>
          <w:b/>
          <w:szCs w:val="26"/>
        </w:rPr>
        <w:t>1.</w:t>
      </w:r>
      <w:r w:rsidR="00CC01EB">
        <w:rPr>
          <w:b/>
          <w:szCs w:val="26"/>
        </w:rPr>
        <w:t>2</w:t>
      </w:r>
      <w:r w:rsidRPr="00886ED2">
        <w:rPr>
          <w:b/>
          <w:szCs w:val="26"/>
        </w:rPr>
        <w:t>. Рабочая программа учебного модуля</w:t>
      </w:r>
    </w:p>
    <w:p w:rsidR="00BE225E" w:rsidRDefault="00BE225E" w:rsidP="00BE225E">
      <w:pPr>
        <w:ind w:firstLine="709"/>
        <w:jc w:val="center"/>
        <w:outlineLvl w:val="1"/>
        <w:rPr>
          <w:b/>
          <w:bCs/>
          <w:szCs w:val="26"/>
        </w:rPr>
      </w:pPr>
      <w:r w:rsidRPr="00DB5FBA">
        <w:rPr>
          <w:b/>
          <w:bCs/>
          <w:szCs w:val="26"/>
        </w:rPr>
        <w:t>«Новые технологии цифровой образов</w:t>
      </w:r>
      <w:r>
        <w:rPr>
          <w:b/>
          <w:bCs/>
          <w:szCs w:val="26"/>
        </w:rPr>
        <w:t xml:space="preserve">ательной среды и их применение </w:t>
      </w:r>
    </w:p>
    <w:p w:rsidR="00BE225E" w:rsidRDefault="00BE225E" w:rsidP="00BE225E">
      <w:pPr>
        <w:ind w:firstLine="709"/>
        <w:jc w:val="center"/>
        <w:rPr>
          <w:b/>
          <w:bCs/>
          <w:szCs w:val="26"/>
        </w:rPr>
      </w:pPr>
      <w:r>
        <w:rPr>
          <w:b/>
          <w:bCs/>
          <w:szCs w:val="26"/>
        </w:rPr>
        <w:t>в образовательном процессе</w:t>
      </w:r>
      <w:r w:rsidRPr="00DB5FBA">
        <w:rPr>
          <w:b/>
          <w:bCs/>
          <w:szCs w:val="26"/>
        </w:rPr>
        <w:t>»</w:t>
      </w:r>
    </w:p>
    <w:p w:rsidR="00942018" w:rsidRDefault="00942018" w:rsidP="00BE225E">
      <w:pPr>
        <w:ind w:firstLine="709"/>
        <w:jc w:val="center"/>
        <w:rPr>
          <w:b/>
          <w:szCs w:val="26"/>
        </w:rPr>
      </w:pPr>
      <w:r w:rsidRPr="00886ED2">
        <w:rPr>
          <w:b/>
          <w:szCs w:val="26"/>
        </w:rPr>
        <w:t>Содержание рабочей программы</w:t>
      </w:r>
    </w:p>
    <w:p w:rsidR="00CC01EB" w:rsidRPr="00516450" w:rsidRDefault="00CC01EB" w:rsidP="000110C5">
      <w:pPr>
        <w:pStyle w:val="Default"/>
        <w:ind w:firstLine="709"/>
        <w:jc w:val="both"/>
        <w:rPr>
          <w:sz w:val="26"/>
          <w:szCs w:val="26"/>
        </w:rPr>
      </w:pPr>
      <w:r w:rsidRPr="00516450">
        <w:rPr>
          <w:b/>
          <w:bCs/>
          <w:sz w:val="26"/>
          <w:szCs w:val="26"/>
        </w:rPr>
        <w:t>Тема 1.</w:t>
      </w:r>
      <w:r w:rsidR="00BE225E">
        <w:rPr>
          <w:b/>
          <w:bCs/>
          <w:sz w:val="26"/>
          <w:szCs w:val="26"/>
        </w:rPr>
        <w:t>2.1.</w:t>
      </w:r>
      <w:r w:rsidRPr="00516450">
        <w:rPr>
          <w:b/>
          <w:bCs/>
          <w:sz w:val="26"/>
          <w:szCs w:val="26"/>
        </w:rPr>
        <w:t xml:space="preserve"> </w:t>
      </w:r>
      <w:r w:rsidRPr="00057D4D">
        <w:rPr>
          <w:b/>
          <w:sz w:val="26"/>
          <w:szCs w:val="26"/>
        </w:rPr>
        <w:t>Понятие, модели и методологические принципы дистанционного образования</w:t>
      </w:r>
      <w:r>
        <w:rPr>
          <w:b/>
          <w:sz w:val="26"/>
          <w:szCs w:val="26"/>
        </w:rPr>
        <w:t>.</w:t>
      </w:r>
      <w:r w:rsidRPr="00516450">
        <w:rPr>
          <w:sz w:val="26"/>
          <w:szCs w:val="26"/>
        </w:rPr>
        <w:t xml:space="preserve"> </w:t>
      </w:r>
      <w:r w:rsidRPr="00057D4D">
        <w:rPr>
          <w:b/>
          <w:bCs/>
          <w:sz w:val="26"/>
          <w:szCs w:val="26"/>
        </w:rPr>
        <w:t>(2 часа)</w:t>
      </w:r>
      <w:r>
        <w:rPr>
          <w:b/>
          <w:bCs/>
          <w:sz w:val="26"/>
          <w:szCs w:val="26"/>
        </w:rPr>
        <w:t xml:space="preserve"> теория</w:t>
      </w:r>
    </w:p>
    <w:p w:rsidR="00CC01EB" w:rsidRPr="00516450" w:rsidRDefault="00CC01EB" w:rsidP="000110C5">
      <w:pPr>
        <w:shd w:val="clear" w:color="auto" w:fill="FFFFFF"/>
        <w:ind w:firstLine="709"/>
        <w:jc w:val="both"/>
        <w:rPr>
          <w:color w:val="000000"/>
          <w:szCs w:val="26"/>
        </w:rPr>
      </w:pPr>
      <w:r w:rsidRPr="00516450">
        <w:rPr>
          <w:szCs w:val="26"/>
        </w:rPr>
        <w:t xml:space="preserve">Понятие </w:t>
      </w:r>
      <w:r>
        <w:rPr>
          <w:color w:val="000000"/>
          <w:szCs w:val="26"/>
        </w:rPr>
        <w:t>«дистанционное обучение</w:t>
      </w:r>
      <w:r w:rsidRPr="00516450">
        <w:rPr>
          <w:color w:val="000000"/>
          <w:szCs w:val="26"/>
        </w:rPr>
        <w:t>»</w:t>
      </w:r>
      <w:r>
        <w:rPr>
          <w:szCs w:val="26"/>
        </w:rPr>
        <w:t>.</w:t>
      </w:r>
      <w:r w:rsidRPr="00516450">
        <w:rPr>
          <w:szCs w:val="26"/>
        </w:rPr>
        <w:t xml:space="preserve"> </w:t>
      </w:r>
      <w:r>
        <w:rPr>
          <w:color w:val="000000"/>
          <w:szCs w:val="26"/>
        </w:rPr>
        <w:t>О</w:t>
      </w:r>
      <w:r w:rsidRPr="00516450">
        <w:rPr>
          <w:color w:val="000000"/>
          <w:szCs w:val="26"/>
        </w:rPr>
        <w:t>сновные педагогические принципы инфо</w:t>
      </w:r>
      <w:r>
        <w:rPr>
          <w:color w:val="000000"/>
          <w:szCs w:val="26"/>
        </w:rPr>
        <w:t>рмационно-образовательной среды. Т</w:t>
      </w:r>
      <w:r w:rsidRPr="00516450">
        <w:rPr>
          <w:color w:val="000000"/>
          <w:szCs w:val="26"/>
        </w:rPr>
        <w:t xml:space="preserve">ипы моделей обучения в системе дистанционного обучения. </w:t>
      </w:r>
    </w:p>
    <w:p w:rsidR="00CC01EB" w:rsidRPr="00057D4D" w:rsidRDefault="00CC01EB" w:rsidP="000110C5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516450">
        <w:rPr>
          <w:b/>
          <w:bCs/>
          <w:sz w:val="26"/>
          <w:szCs w:val="26"/>
        </w:rPr>
        <w:t xml:space="preserve">Тема </w:t>
      </w:r>
      <w:r w:rsidR="00BE225E">
        <w:rPr>
          <w:b/>
          <w:bCs/>
          <w:sz w:val="26"/>
          <w:szCs w:val="26"/>
        </w:rPr>
        <w:t>1.</w:t>
      </w:r>
      <w:r w:rsidRPr="00516450">
        <w:rPr>
          <w:b/>
          <w:bCs/>
          <w:sz w:val="26"/>
          <w:szCs w:val="26"/>
        </w:rPr>
        <w:t>2.</w:t>
      </w:r>
      <w:r w:rsidR="00BE225E">
        <w:rPr>
          <w:b/>
          <w:bCs/>
          <w:sz w:val="26"/>
          <w:szCs w:val="26"/>
        </w:rPr>
        <w:t>2.</w:t>
      </w:r>
      <w:r w:rsidRPr="00516450">
        <w:rPr>
          <w:sz w:val="26"/>
          <w:szCs w:val="26"/>
        </w:rPr>
        <w:t xml:space="preserve"> </w:t>
      </w:r>
      <w:r w:rsidRPr="00057D4D">
        <w:rPr>
          <w:b/>
          <w:bCs/>
          <w:sz w:val="26"/>
          <w:szCs w:val="26"/>
        </w:rPr>
        <w:t>Организация дистанционного обучения: этапы, формы, рабочее пространство</w:t>
      </w:r>
      <w:r>
        <w:rPr>
          <w:b/>
          <w:bCs/>
          <w:sz w:val="26"/>
          <w:szCs w:val="26"/>
        </w:rPr>
        <w:t>.</w:t>
      </w:r>
      <w:r w:rsidRPr="00057D4D">
        <w:rPr>
          <w:b/>
          <w:bCs/>
          <w:sz w:val="26"/>
          <w:szCs w:val="26"/>
        </w:rPr>
        <w:t xml:space="preserve"> (2 часа)</w:t>
      </w:r>
      <w:r>
        <w:rPr>
          <w:b/>
          <w:bCs/>
          <w:sz w:val="26"/>
          <w:szCs w:val="26"/>
        </w:rPr>
        <w:t xml:space="preserve"> теория</w:t>
      </w:r>
    </w:p>
    <w:p w:rsidR="00CC01EB" w:rsidRPr="00326061" w:rsidRDefault="00CC01EB" w:rsidP="000110C5">
      <w:pPr>
        <w:autoSpaceDE w:val="0"/>
        <w:autoSpaceDN w:val="0"/>
        <w:adjustRightInd w:val="0"/>
        <w:ind w:firstLine="709"/>
        <w:jc w:val="both"/>
        <w:rPr>
          <w:bCs/>
          <w:szCs w:val="26"/>
        </w:rPr>
      </w:pPr>
      <w:r w:rsidRPr="00516450">
        <w:rPr>
          <w:bCs/>
          <w:szCs w:val="26"/>
        </w:rPr>
        <w:t>Виды дистанционных технологий. Виды дистанционных занятий. Основные формы использования информационных услуг при проведении дистанционных уроков. Структура дистанционного занятия. Учебные средства дистанционного занятия. Способы обеспечения доступа к учебным материалам. Примерная модель оформления сценария дистанционного занятия. Критерии оценки и требования к проведению дистанционного занятия.</w:t>
      </w:r>
      <w:r w:rsidRPr="00326061">
        <w:rPr>
          <w:bCs/>
          <w:szCs w:val="26"/>
        </w:rPr>
        <w:t xml:space="preserve"> </w:t>
      </w:r>
      <w:r>
        <w:rPr>
          <w:szCs w:val="26"/>
        </w:rPr>
        <w:t>Т</w:t>
      </w:r>
      <w:r w:rsidRPr="00CB6752">
        <w:rPr>
          <w:szCs w:val="26"/>
        </w:rPr>
        <w:t>ребовани</w:t>
      </w:r>
      <w:r>
        <w:rPr>
          <w:szCs w:val="26"/>
        </w:rPr>
        <w:t>я к</w:t>
      </w:r>
      <w:r w:rsidRPr="00CB6752">
        <w:rPr>
          <w:szCs w:val="26"/>
        </w:rPr>
        <w:t xml:space="preserve"> учебны</w:t>
      </w:r>
      <w:r>
        <w:rPr>
          <w:szCs w:val="26"/>
        </w:rPr>
        <w:t>м</w:t>
      </w:r>
      <w:r w:rsidRPr="00CB6752">
        <w:rPr>
          <w:szCs w:val="26"/>
        </w:rPr>
        <w:t xml:space="preserve"> материал</w:t>
      </w:r>
      <w:r>
        <w:rPr>
          <w:szCs w:val="26"/>
        </w:rPr>
        <w:t>ам при размещении на Web-сайте.</w:t>
      </w:r>
    </w:p>
    <w:p w:rsidR="00CC01EB" w:rsidRPr="00057D4D" w:rsidRDefault="00CC01EB" w:rsidP="000110C5">
      <w:pPr>
        <w:pStyle w:val="Default"/>
        <w:ind w:firstLine="709"/>
        <w:jc w:val="both"/>
        <w:rPr>
          <w:b/>
          <w:sz w:val="26"/>
          <w:szCs w:val="26"/>
        </w:rPr>
      </w:pPr>
      <w:r w:rsidRPr="00516450">
        <w:rPr>
          <w:b/>
          <w:bCs/>
          <w:sz w:val="26"/>
          <w:szCs w:val="26"/>
        </w:rPr>
        <w:t xml:space="preserve">Тема </w:t>
      </w:r>
      <w:r w:rsidR="00BE225E">
        <w:rPr>
          <w:b/>
          <w:bCs/>
          <w:sz w:val="26"/>
          <w:szCs w:val="26"/>
        </w:rPr>
        <w:t>1.2.</w:t>
      </w:r>
      <w:r w:rsidRPr="00516450">
        <w:rPr>
          <w:b/>
          <w:bCs/>
          <w:sz w:val="26"/>
          <w:szCs w:val="26"/>
        </w:rPr>
        <w:t>3.</w:t>
      </w:r>
      <w:r w:rsidRPr="00516450">
        <w:rPr>
          <w:sz w:val="26"/>
          <w:szCs w:val="26"/>
        </w:rPr>
        <w:t xml:space="preserve"> </w:t>
      </w:r>
      <w:r w:rsidRPr="00057D4D">
        <w:rPr>
          <w:b/>
          <w:sz w:val="26"/>
          <w:szCs w:val="26"/>
        </w:rPr>
        <w:t>Эффективная комбинация цифровых инструментов для организации онлайн-обучения</w:t>
      </w:r>
      <w:r>
        <w:rPr>
          <w:b/>
          <w:sz w:val="26"/>
          <w:szCs w:val="26"/>
        </w:rPr>
        <w:t>.</w:t>
      </w:r>
      <w:r w:rsidRPr="00057D4D">
        <w:rPr>
          <w:b/>
          <w:sz w:val="26"/>
          <w:szCs w:val="26"/>
        </w:rPr>
        <w:t xml:space="preserve"> (2 часа)</w:t>
      </w:r>
      <w:r>
        <w:rPr>
          <w:b/>
          <w:sz w:val="26"/>
          <w:szCs w:val="26"/>
        </w:rPr>
        <w:t xml:space="preserve"> практика</w:t>
      </w:r>
    </w:p>
    <w:p w:rsidR="00CC01EB" w:rsidRPr="00C56DD7" w:rsidRDefault="00CC01EB" w:rsidP="000110C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Рассматриваются программы для организации онлайн-обучения: </w:t>
      </w:r>
      <w:proofErr w:type="spellStart"/>
      <w:r w:rsidRPr="00CB4D22">
        <w:rPr>
          <w:sz w:val="26"/>
          <w:szCs w:val="26"/>
          <w:lang w:val="en-US"/>
        </w:rPr>
        <w:t>Bigbluebutton</w:t>
      </w:r>
      <w:proofErr w:type="spellEnd"/>
      <w:r w:rsidRPr="00C56DD7">
        <w:rPr>
          <w:sz w:val="26"/>
          <w:szCs w:val="26"/>
        </w:rPr>
        <w:t xml:space="preserve">, </w:t>
      </w:r>
      <w:r w:rsidRPr="00CB4D22">
        <w:rPr>
          <w:sz w:val="26"/>
          <w:szCs w:val="26"/>
          <w:lang w:val="en-US"/>
        </w:rPr>
        <w:t>Skype</w:t>
      </w:r>
      <w:r w:rsidRPr="00C56DD7">
        <w:rPr>
          <w:sz w:val="26"/>
          <w:szCs w:val="26"/>
        </w:rPr>
        <w:t xml:space="preserve">, </w:t>
      </w:r>
      <w:r w:rsidRPr="00CB4D22">
        <w:rPr>
          <w:sz w:val="26"/>
          <w:szCs w:val="26"/>
          <w:lang w:val="en-US"/>
        </w:rPr>
        <w:t>Zoom</w:t>
      </w:r>
      <w:r w:rsidRPr="00C56DD7"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  <w:lang w:val="en-US"/>
        </w:rPr>
        <w:t>Kahoot</w:t>
      </w:r>
      <w:proofErr w:type="spellEnd"/>
      <w:r w:rsidRPr="00C56DD7"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  <w:lang w:val="en-US"/>
        </w:rPr>
        <w:t>Nearpod</w:t>
      </w:r>
      <w:proofErr w:type="spellEnd"/>
      <w:r w:rsidRPr="00C56DD7"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  <w:lang w:val="en-US"/>
        </w:rPr>
        <w:t>learningapps</w:t>
      </w:r>
      <w:proofErr w:type="spellEnd"/>
      <w:r>
        <w:rPr>
          <w:bCs/>
          <w:sz w:val="26"/>
          <w:szCs w:val="26"/>
        </w:rPr>
        <w:t>.</w:t>
      </w:r>
    </w:p>
    <w:p w:rsidR="00CC01EB" w:rsidRPr="00886ED2" w:rsidRDefault="00CC01EB" w:rsidP="000110C5">
      <w:pPr>
        <w:ind w:firstLine="709"/>
        <w:jc w:val="center"/>
        <w:rPr>
          <w:b/>
          <w:szCs w:val="26"/>
        </w:rPr>
      </w:pPr>
    </w:p>
    <w:p w:rsidR="00942018" w:rsidRPr="00886ED2" w:rsidRDefault="00942018" w:rsidP="000110C5">
      <w:pPr>
        <w:ind w:firstLine="709"/>
        <w:jc w:val="center"/>
        <w:rPr>
          <w:b/>
          <w:szCs w:val="26"/>
        </w:rPr>
      </w:pPr>
      <w:r w:rsidRPr="00886ED2">
        <w:rPr>
          <w:b/>
          <w:szCs w:val="26"/>
        </w:rPr>
        <w:t>1.</w:t>
      </w:r>
      <w:r w:rsidR="00BE225E">
        <w:rPr>
          <w:b/>
          <w:szCs w:val="26"/>
        </w:rPr>
        <w:t>3</w:t>
      </w:r>
      <w:r w:rsidRPr="00886ED2">
        <w:rPr>
          <w:b/>
          <w:szCs w:val="26"/>
        </w:rPr>
        <w:t>. Рабочая программа учебного модуля</w:t>
      </w:r>
    </w:p>
    <w:p w:rsidR="0077371F" w:rsidRPr="007F5901" w:rsidRDefault="0077371F" w:rsidP="000110C5">
      <w:pPr>
        <w:ind w:firstLine="709"/>
        <w:jc w:val="center"/>
        <w:rPr>
          <w:b/>
          <w:bCs/>
          <w:szCs w:val="26"/>
        </w:rPr>
      </w:pPr>
      <w:r w:rsidRPr="007F5901">
        <w:rPr>
          <w:b/>
          <w:bCs/>
          <w:szCs w:val="26"/>
        </w:rPr>
        <w:t>«</w:t>
      </w:r>
      <w:r w:rsidRPr="00032821">
        <w:rPr>
          <w:b/>
          <w:bCs/>
          <w:szCs w:val="26"/>
        </w:rPr>
        <w:t>Особенности адаптации детей мигрантов в образовательной организации</w:t>
      </w:r>
      <w:r w:rsidRPr="007F5901">
        <w:rPr>
          <w:b/>
          <w:bCs/>
          <w:szCs w:val="26"/>
        </w:rPr>
        <w:t>»</w:t>
      </w:r>
    </w:p>
    <w:p w:rsidR="00942018" w:rsidRDefault="00942018" w:rsidP="000110C5">
      <w:pPr>
        <w:ind w:firstLine="709"/>
        <w:jc w:val="center"/>
        <w:rPr>
          <w:b/>
          <w:szCs w:val="26"/>
        </w:rPr>
      </w:pPr>
      <w:r w:rsidRPr="00886ED2">
        <w:rPr>
          <w:b/>
          <w:szCs w:val="26"/>
        </w:rPr>
        <w:t>Содержание рабочей программы</w:t>
      </w:r>
    </w:p>
    <w:p w:rsidR="00BE225E" w:rsidRDefault="00BE225E" w:rsidP="000110C5">
      <w:pPr>
        <w:ind w:firstLine="709"/>
        <w:jc w:val="both"/>
        <w:rPr>
          <w:b/>
          <w:szCs w:val="26"/>
        </w:rPr>
      </w:pPr>
      <w:r w:rsidRPr="00E91AFA">
        <w:rPr>
          <w:b/>
          <w:szCs w:val="26"/>
        </w:rPr>
        <w:lastRenderedPageBreak/>
        <w:t xml:space="preserve">Тема </w:t>
      </w:r>
      <w:r>
        <w:rPr>
          <w:b/>
          <w:szCs w:val="26"/>
        </w:rPr>
        <w:t>1.3.</w:t>
      </w:r>
      <w:r w:rsidRPr="00E91AFA">
        <w:rPr>
          <w:b/>
          <w:szCs w:val="26"/>
        </w:rPr>
        <w:t>1.</w:t>
      </w:r>
      <w:r w:rsidRPr="007F5901">
        <w:rPr>
          <w:szCs w:val="26"/>
        </w:rPr>
        <w:t xml:space="preserve"> </w:t>
      </w:r>
      <w:r w:rsidRPr="006B1EEA">
        <w:rPr>
          <w:b/>
          <w:szCs w:val="26"/>
        </w:rPr>
        <w:t>Нормативно-правовое обеспечение в сфере миграционной политики в России</w:t>
      </w:r>
      <w:r>
        <w:rPr>
          <w:b/>
          <w:szCs w:val="26"/>
        </w:rPr>
        <w:t xml:space="preserve">. </w:t>
      </w:r>
      <w:r>
        <w:rPr>
          <w:b/>
          <w:bCs/>
          <w:szCs w:val="26"/>
        </w:rPr>
        <w:t xml:space="preserve"> </w:t>
      </w:r>
      <w:r w:rsidRPr="00E91AFA">
        <w:rPr>
          <w:b/>
          <w:szCs w:val="26"/>
        </w:rPr>
        <w:t>(1 час)</w:t>
      </w:r>
      <w:r>
        <w:rPr>
          <w:b/>
          <w:szCs w:val="26"/>
        </w:rPr>
        <w:t xml:space="preserve"> </w:t>
      </w:r>
    </w:p>
    <w:p w:rsidR="00BE225E" w:rsidRPr="003543E1" w:rsidRDefault="00BE225E" w:rsidP="000110C5">
      <w:pPr>
        <w:pStyle w:val="1"/>
        <w:spacing w:before="0" w:after="0"/>
        <w:ind w:firstLine="709"/>
        <w:jc w:val="both"/>
        <w:rPr>
          <w:b w:val="0"/>
        </w:rPr>
      </w:pPr>
      <w:r w:rsidRPr="003543E1">
        <w:rPr>
          <w:rFonts w:ascii="Times New Roman" w:hAnsi="Times New Roman"/>
          <w:b w:val="0"/>
          <w:sz w:val="26"/>
          <w:szCs w:val="26"/>
        </w:rPr>
        <w:t xml:space="preserve">Нормы международного права в области образования мигрантов. </w:t>
      </w:r>
      <w:r>
        <w:rPr>
          <w:rFonts w:ascii="Times New Roman" w:hAnsi="Times New Roman"/>
          <w:b w:val="0"/>
          <w:iCs/>
          <w:sz w:val="26"/>
          <w:szCs w:val="26"/>
        </w:rPr>
        <w:t>П</w:t>
      </w:r>
      <w:r w:rsidRPr="003543E1">
        <w:rPr>
          <w:rFonts w:ascii="Times New Roman" w:hAnsi="Times New Roman"/>
          <w:b w:val="0"/>
          <w:iCs/>
          <w:sz w:val="26"/>
          <w:szCs w:val="26"/>
        </w:rPr>
        <w:t>равов</w:t>
      </w:r>
      <w:r>
        <w:rPr>
          <w:rFonts w:ascii="Times New Roman" w:hAnsi="Times New Roman"/>
          <w:b w:val="0"/>
          <w:iCs/>
          <w:sz w:val="26"/>
          <w:szCs w:val="26"/>
        </w:rPr>
        <w:t>ое положение детей-мигрантов в Российской Ф</w:t>
      </w:r>
      <w:r w:rsidRPr="003543E1">
        <w:rPr>
          <w:rFonts w:ascii="Times New Roman" w:hAnsi="Times New Roman"/>
          <w:b w:val="0"/>
          <w:iCs/>
          <w:sz w:val="26"/>
          <w:szCs w:val="26"/>
        </w:rPr>
        <w:t>едерации</w:t>
      </w:r>
      <w:r>
        <w:rPr>
          <w:rFonts w:ascii="Times New Roman" w:hAnsi="Times New Roman"/>
          <w:b w:val="0"/>
          <w:iCs/>
          <w:sz w:val="26"/>
          <w:szCs w:val="26"/>
        </w:rPr>
        <w:t>.</w:t>
      </w:r>
    </w:p>
    <w:p w:rsidR="00BE225E" w:rsidRPr="00E91AFA" w:rsidRDefault="00BE225E" w:rsidP="000110C5">
      <w:pPr>
        <w:ind w:firstLine="709"/>
        <w:jc w:val="both"/>
        <w:rPr>
          <w:b/>
          <w:bCs/>
          <w:iCs/>
          <w:szCs w:val="26"/>
        </w:rPr>
      </w:pPr>
      <w:r w:rsidRPr="00E91AFA">
        <w:rPr>
          <w:b/>
          <w:szCs w:val="26"/>
        </w:rPr>
        <w:t xml:space="preserve">Тема </w:t>
      </w:r>
      <w:r>
        <w:rPr>
          <w:b/>
          <w:szCs w:val="26"/>
        </w:rPr>
        <w:t>1.3.</w:t>
      </w:r>
      <w:r w:rsidRPr="00E91AFA">
        <w:rPr>
          <w:b/>
          <w:szCs w:val="26"/>
        </w:rPr>
        <w:t>2</w:t>
      </w:r>
      <w:r>
        <w:rPr>
          <w:b/>
          <w:szCs w:val="26"/>
        </w:rPr>
        <w:t xml:space="preserve">. </w:t>
      </w:r>
      <w:r w:rsidRPr="00E91AFA">
        <w:rPr>
          <w:b/>
          <w:bCs/>
          <w:iCs/>
          <w:szCs w:val="26"/>
        </w:rPr>
        <w:t>Адаптационные проблемы: причины и пути решения</w:t>
      </w:r>
      <w:r>
        <w:rPr>
          <w:b/>
          <w:bCs/>
          <w:iCs/>
          <w:szCs w:val="26"/>
        </w:rPr>
        <w:t>.</w:t>
      </w:r>
      <w:r w:rsidRPr="00E91AFA">
        <w:rPr>
          <w:b/>
          <w:bCs/>
          <w:iCs/>
          <w:szCs w:val="26"/>
        </w:rPr>
        <w:t xml:space="preserve"> </w:t>
      </w:r>
      <w:r w:rsidRPr="00E91AFA">
        <w:rPr>
          <w:b/>
          <w:bCs/>
          <w:szCs w:val="26"/>
        </w:rPr>
        <w:t>(</w:t>
      </w:r>
      <w:r>
        <w:rPr>
          <w:b/>
          <w:bCs/>
          <w:szCs w:val="26"/>
        </w:rPr>
        <w:t>4</w:t>
      </w:r>
      <w:r w:rsidRPr="00E91AFA">
        <w:rPr>
          <w:b/>
          <w:bCs/>
          <w:szCs w:val="26"/>
        </w:rPr>
        <w:t xml:space="preserve"> час</w:t>
      </w:r>
      <w:r>
        <w:rPr>
          <w:b/>
          <w:bCs/>
          <w:szCs w:val="26"/>
        </w:rPr>
        <w:t>а</w:t>
      </w:r>
      <w:r w:rsidRPr="00E91AFA">
        <w:rPr>
          <w:b/>
          <w:bCs/>
          <w:szCs w:val="26"/>
        </w:rPr>
        <w:t>)</w:t>
      </w:r>
    </w:p>
    <w:p w:rsidR="00BE225E" w:rsidRDefault="00BE225E" w:rsidP="000110C5">
      <w:pPr>
        <w:ind w:firstLine="709"/>
        <w:jc w:val="both"/>
        <w:outlineLvl w:val="1"/>
        <w:rPr>
          <w:rStyle w:val="c5"/>
          <w:szCs w:val="26"/>
        </w:rPr>
      </w:pPr>
      <w:r w:rsidRPr="00F83B6A">
        <w:rPr>
          <w:szCs w:val="26"/>
        </w:rPr>
        <w:t xml:space="preserve">Основные проблемы, возникающие в ходе адаптации детей-мигрантов. </w:t>
      </w:r>
      <w:r w:rsidRPr="00F83B6A">
        <w:rPr>
          <w:bCs/>
          <w:szCs w:val="26"/>
        </w:rPr>
        <w:t xml:space="preserve">Организационно-управленческая модель адаптации детей-мигрантов в условиях общеобразовательной школы.  </w:t>
      </w:r>
      <w:r w:rsidRPr="00F83B6A">
        <w:rPr>
          <w:rStyle w:val="c10"/>
          <w:szCs w:val="26"/>
        </w:rPr>
        <w:t xml:space="preserve">Особенности адаптации детей мигрантов в </w:t>
      </w:r>
      <w:r w:rsidRPr="00F83B6A">
        <w:rPr>
          <w:rStyle w:val="c5"/>
          <w:szCs w:val="26"/>
        </w:rPr>
        <w:t xml:space="preserve">образовательной организации. </w:t>
      </w:r>
    </w:p>
    <w:p w:rsidR="00BE225E" w:rsidRPr="00F83B6A" w:rsidRDefault="00BE225E" w:rsidP="000110C5">
      <w:pPr>
        <w:ind w:firstLine="709"/>
        <w:jc w:val="both"/>
        <w:outlineLvl w:val="1"/>
        <w:rPr>
          <w:szCs w:val="26"/>
        </w:rPr>
      </w:pPr>
      <w:r w:rsidRPr="00F83B6A">
        <w:rPr>
          <w:bCs/>
          <w:szCs w:val="26"/>
        </w:rPr>
        <w:t xml:space="preserve">Процесс приспособления к другой социокультурной среде. </w:t>
      </w:r>
      <w:r w:rsidRPr="00F83B6A">
        <w:rPr>
          <w:szCs w:val="26"/>
        </w:rPr>
        <w:t xml:space="preserve">Основные принципы социокультурной  адаптации детей мигрантов.  </w:t>
      </w:r>
      <w:r w:rsidRPr="00F83B6A">
        <w:rPr>
          <w:bCs/>
          <w:szCs w:val="26"/>
        </w:rPr>
        <w:t>Организационно-управл</w:t>
      </w:r>
      <w:r>
        <w:rPr>
          <w:bCs/>
          <w:szCs w:val="26"/>
        </w:rPr>
        <w:t xml:space="preserve">енческая модель адаптации детей </w:t>
      </w:r>
      <w:r w:rsidRPr="00F83B6A">
        <w:rPr>
          <w:bCs/>
          <w:szCs w:val="26"/>
        </w:rPr>
        <w:t>мигрантов в условиях общеобразовательной школы.</w:t>
      </w:r>
    </w:p>
    <w:p w:rsidR="00BE225E" w:rsidRPr="00E91AFA" w:rsidRDefault="00BE225E" w:rsidP="000110C5">
      <w:pPr>
        <w:pStyle w:val="a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91AFA">
        <w:rPr>
          <w:rFonts w:ascii="Times New Roman" w:hAnsi="Times New Roman" w:cs="Times New Roman"/>
          <w:b/>
          <w:bCs/>
          <w:sz w:val="26"/>
          <w:szCs w:val="26"/>
        </w:rPr>
        <w:t xml:space="preserve">Тема </w:t>
      </w:r>
      <w:r>
        <w:rPr>
          <w:rFonts w:ascii="Times New Roman" w:hAnsi="Times New Roman" w:cs="Times New Roman"/>
          <w:b/>
          <w:bCs/>
          <w:sz w:val="26"/>
          <w:szCs w:val="26"/>
        </w:rPr>
        <w:t>1.3.3</w:t>
      </w:r>
      <w:r w:rsidRPr="00E91AFA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0C09B5">
        <w:rPr>
          <w:rFonts w:ascii="Times New Roman" w:eastAsia="Calibri" w:hAnsi="Times New Roman" w:cs="Times New Roman"/>
          <w:b/>
          <w:bCs/>
          <w:sz w:val="26"/>
          <w:lang w:eastAsia="en-US"/>
        </w:rPr>
        <w:t xml:space="preserve">Психолого-педагогическое сопровождение процесса адаптации детей мигрантов </w:t>
      </w:r>
      <w:r>
        <w:rPr>
          <w:rFonts w:ascii="Times New Roman" w:eastAsia="Calibri" w:hAnsi="Times New Roman" w:cs="Times New Roman"/>
          <w:b/>
          <w:bCs/>
          <w:sz w:val="26"/>
          <w:lang w:eastAsia="en-US"/>
        </w:rPr>
        <w:t>в</w:t>
      </w:r>
      <w:r w:rsidRPr="000C09B5">
        <w:rPr>
          <w:rFonts w:ascii="Times New Roman" w:eastAsia="Calibri" w:hAnsi="Times New Roman" w:cs="Times New Roman"/>
          <w:b/>
          <w:bCs/>
          <w:sz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6"/>
          <w:lang w:eastAsia="en-US"/>
        </w:rPr>
        <w:t>образовательной организации.</w:t>
      </w:r>
      <w:r w:rsidRPr="00E91AFA">
        <w:rPr>
          <w:rFonts w:ascii="Times New Roman" w:hAnsi="Times New Roman" w:cs="Times New Roman"/>
          <w:b/>
          <w:bCs/>
          <w:sz w:val="26"/>
          <w:szCs w:val="26"/>
        </w:rPr>
        <w:t xml:space="preserve"> (1 час)</w:t>
      </w:r>
    </w:p>
    <w:p w:rsidR="00BE225E" w:rsidRDefault="00BE225E" w:rsidP="000110C5">
      <w:pPr>
        <w:pStyle w:val="af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2B45E1">
        <w:rPr>
          <w:rFonts w:ascii="Times New Roman" w:hAnsi="Times New Roman" w:cs="Times New Roman"/>
          <w:sz w:val="26"/>
          <w:szCs w:val="26"/>
        </w:rPr>
        <w:t>тратегичес</w:t>
      </w:r>
      <w:r>
        <w:rPr>
          <w:rFonts w:ascii="Times New Roman" w:hAnsi="Times New Roman" w:cs="Times New Roman"/>
          <w:sz w:val="26"/>
          <w:szCs w:val="26"/>
        </w:rPr>
        <w:t>кие задачи в работе с учащимися-</w:t>
      </w:r>
      <w:r w:rsidRPr="002B45E1">
        <w:rPr>
          <w:rFonts w:ascii="Times New Roman" w:hAnsi="Times New Roman" w:cs="Times New Roman"/>
          <w:sz w:val="26"/>
          <w:szCs w:val="26"/>
        </w:rPr>
        <w:t>мигрантами в системе начального, среднего и профессионального образования</w:t>
      </w:r>
      <w:r>
        <w:rPr>
          <w:rFonts w:ascii="Times New Roman" w:hAnsi="Times New Roman" w:cs="Times New Roman"/>
          <w:sz w:val="26"/>
          <w:szCs w:val="26"/>
        </w:rPr>
        <w:t>. С</w:t>
      </w:r>
      <w:r w:rsidRPr="002B45E1">
        <w:rPr>
          <w:rFonts w:ascii="Times New Roman" w:hAnsi="Times New Roman" w:cs="Times New Roman"/>
          <w:sz w:val="26"/>
          <w:szCs w:val="26"/>
        </w:rPr>
        <w:t xml:space="preserve">труктура психологического </w:t>
      </w:r>
      <w:r>
        <w:rPr>
          <w:rFonts w:ascii="Times New Roman" w:hAnsi="Times New Roman" w:cs="Times New Roman"/>
          <w:sz w:val="26"/>
          <w:szCs w:val="26"/>
        </w:rPr>
        <w:t xml:space="preserve">сопровождения детей </w:t>
      </w:r>
      <w:r w:rsidRPr="002B45E1">
        <w:rPr>
          <w:rFonts w:ascii="Times New Roman" w:hAnsi="Times New Roman" w:cs="Times New Roman"/>
          <w:sz w:val="26"/>
          <w:szCs w:val="26"/>
        </w:rPr>
        <w:t>мигрантов</w:t>
      </w:r>
      <w:r>
        <w:rPr>
          <w:rFonts w:ascii="Times New Roman" w:hAnsi="Times New Roman" w:cs="Times New Roman"/>
          <w:sz w:val="26"/>
          <w:szCs w:val="26"/>
        </w:rPr>
        <w:t xml:space="preserve"> в образовательной организации.</w:t>
      </w:r>
    </w:p>
    <w:p w:rsidR="00BE225E" w:rsidRDefault="00BE225E" w:rsidP="000110C5">
      <w:pPr>
        <w:pStyle w:val="af1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42018" w:rsidRPr="00886ED2" w:rsidRDefault="00942018" w:rsidP="000110C5">
      <w:pPr>
        <w:ind w:firstLine="709"/>
        <w:jc w:val="center"/>
        <w:rPr>
          <w:b/>
          <w:szCs w:val="26"/>
        </w:rPr>
      </w:pPr>
      <w:r w:rsidRPr="00886ED2">
        <w:rPr>
          <w:b/>
          <w:szCs w:val="26"/>
        </w:rPr>
        <w:t>1.</w:t>
      </w:r>
      <w:r w:rsidR="00BE225E">
        <w:rPr>
          <w:b/>
          <w:szCs w:val="26"/>
        </w:rPr>
        <w:t>4</w:t>
      </w:r>
      <w:r w:rsidRPr="00886ED2">
        <w:rPr>
          <w:b/>
          <w:szCs w:val="26"/>
        </w:rPr>
        <w:t>. Рабочая программа учебного модуля</w:t>
      </w:r>
    </w:p>
    <w:p w:rsidR="0077371F" w:rsidRPr="00A42DF0" w:rsidRDefault="0077371F" w:rsidP="000110C5">
      <w:pPr>
        <w:ind w:firstLine="709"/>
        <w:jc w:val="center"/>
        <w:rPr>
          <w:b/>
          <w:bCs/>
          <w:szCs w:val="26"/>
        </w:rPr>
      </w:pPr>
      <w:r w:rsidRPr="00A42DF0">
        <w:rPr>
          <w:b/>
          <w:bCs/>
          <w:szCs w:val="26"/>
        </w:rPr>
        <w:t xml:space="preserve">«Профилактика незаконного потребления наркотических средств и психотропных веществ </w:t>
      </w:r>
      <w:proofErr w:type="gramStart"/>
      <w:r w:rsidRPr="00A42DF0">
        <w:rPr>
          <w:b/>
          <w:bCs/>
          <w:szCs w:val="26"/>
        </w:rPr>
        <w:t>среди</w:t>
      </w:r>
      <w:proofErr w:type="gramEnd"/>
      <w:r w:rsidRPr="00A42DF0">
        <w:rPr>
          <w:b/>
          <w:bCs/>
          <w:szCs w:val="26"/>
        </w:rPr>
        <w:t xml:space="preserve"> обучающихся»</w:t>
      </w:r>
    </w:p>
    <w:p w:rsidR="00942018" w:rsidRPr="00886ED2" w:rsidRDefault="00942018" w:rsidP="000110C5">
      <w:pPr>
        <w:ind w:firstLine="709"/>
        <w:jc w:val="center"/>
        <w:rPr>
          <w:b/>
          <w:szCs w:val="26"/>
        </w:rPr>
      </w:pPr>
      <w:r w:rsidRPr="00886ED2">
        <w:rPr>
          <w:b/>
          <w:szCs w:val="26"/>
        </w:rPr>
        <w:t>Содержание рабочей программы</w:t>
      </w:r>
    </w:p>
    <w:p w:rsidR="0077371F" w:rsidRPr="00A42DF0" w:rsidRDefault="0077371F" w:rsidP="000110C5">
      <w:pPr>
        <w:ind w:firstLine="709"/>
        <w:jc w:val="both"/>
        <w:rPr>
          <w:b/>
          <w:bCs/>
          <w:szCs w:val="26"/>
        </w:rPr>
      </w:pPr>
      <w:r w:rsidRPr="00A42DF0">
        <w:rPr>
          <w:b/>
          <w:bCs/>
          <w:szCs w:val="26"/>
        </w:rPr>
        <w:t xml:space="preserve">Тема </w:t>
      </w:r>
      <w:r>
        <w:rPr>
          <w:b/>
          <w:bCs/>
          <w:szCs w:val="26"/>
        </w:rPr>
        <w:t xml:space="preserve">1.4.1. </w:t>
      </w:r>
      <w:r w:rsidRPr="00A42DF0">
        <w:rPr>
          <w:b/>
          <w:bCs/>
          <w:szCs w:val="26"/>
        </w:rPr>
        <w:t>Профилактика употребления психоактивных веществ в дошкольных, школьных и средних специальных образовательных организациях</w:t>
      </w:r>
      <w:r>
        <w:rPr>
          <w:b/>
          <w:bCs/>
          <w:szCs w:val="26"/>
        </w:rPr>
        <w:t>. (4 часа</w:t>
      </w:r>
      <w:r w:rsidRPr="00A42DF0">
        <w:rPr>
          <w:b/>
          <w:bCs/>
          <w:szCs w:val="26"/>
        </w:rPr>
        <w:t>)</w:t>
      </w:r>
    </w:p>
    <w:p w:rsidR="0077371F" w:rsidRPr="00A42DF0" w:rsidRDefault="0077371F" w:rsidP="000110C5">
      <w:pPr>
        <w:ind w:firstLine="709"/>
        <w:jc w:val="both"/>
        <w:rPr>
          <w:bCs/>
          <w:szCs w:val="26"/>
        </w:rPr>
      </w:pPr>
      <w:r w:rsidRPr="00A42DF0">
        <w:rPr>
          <w:bCs/>
          <w:szCs w:val="26"/>
        </w:rPr>
        <w:t xml:space="preserve">Основные нормативно-правовые акты РФ по формированию здорового образа жизни. Определение психоактивного вещества. Профилактика зависимого поведения среди дошкольников, младших школьников, подростков. Новые психоактивные вещества. </w:t>
      </w:r>
    </w:p>
    <w:p w:rsidR="0077371F" w:rsidRPr="00A42DF0" w:rsidRDefault="0077371F" w:rsidP="000110C5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A42DF0">
        <w:rPr>
          <w:b/>
          <w:bCs/>
          <w:sz w:val="26"/>
          <w:szCs w:val="26"/>
        </w:rPr>
        <w:t xml:space="preserve">Тема </w:t>
      </w:r>
      <w:r>
        <w:rPr>
          <w:b/>
          <w:bCs/>
          <w:sz w:val="26"/>
          <w:szCs w:val="26"/>
        </w:rPr>
        <w:t>1.4.</w:t>
      </w:r>
      <w:r w:rsidRPr="00A42DF0">
        <w:rPr>
          <w:b/>
          <w:bCs/>
          <w:sz w:val="26"/>
          <w:szCs w:val="26"/>
        </w:rPr>
        <w:t xml:space="preserve">2. </w:t>
      </w:r>
      <w:proofErr w:type="gramStart"/>
      <w:r w:rsidRPr="00A42DF0">
        <w:rPr>
          <w:b/>
          <w:bCs/>
          <w:sz w:val="26"/>
          <w:szCs w:val="26"/>
        </w:rPr>
        <w:t>Организация системной наркопрофилактики в образовательной среде</w:t>
      </w:r>
      <w:r>
        <w:rPr>
          <w:b/>
          <w:bCs/>
          <w:sz w:val="26"/>
          <w:szCs w:val="26"/>
        </w:rPr>
        <w:t>.</w:t>
      </w:r>
      <w:r w:rsidRPr="00A42DF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(4 часа</w:t>
      </w:r>
      <w:r w:rsidRPr="00A42DF0">
        <w:rPr>
          <w:b/>
          <w:bCs/>
          <w:sz w:val="26"/>
          <w:szCs w:val="26"/>
        </w:rPr>
        <w:t>)</w:t>
      </w:r>
      <w:proofErr w:type="gramEnd"/>
    </w:p>
    <w:p w:rsidR="0077371F" w:rsidRDefault="0077371F" w:rsidP="000110C5">
      <w:pPr>
        <w:pStyle w:val="Default"/>
        <w:ind w:firstLine="709"/>
        <w:jc w:val="both"/>
        <w:rPr>
          <w:bCs/>
          <w:sz w:val="26"/>
          <w:szCs w:val="26"/>
        </w:rPr>
      </w:pPr>
      <w:r w:rsidRPr="00A42DF0">
        <w:rPr>
          <w:bCs/>
          <w:sz w:val="26"/>
          <w:szCs w:val="26"/>
        </w:rPr>
        <w:t xml:space="preserve">Нормативное правовое обеспечение профилактики. Цели и задачи профилактики. Факторы риска. Субъекты профилактики. Просветительская деятельность. Объекты профилактики. Структура организации профилактической деятельности в образовательной среде. </w:t>
      </w:r>
    </w:p>
    <w:p w:rsidR="00942018" w:rsidRPr="00886ED2" w:rsidRDefault="00942018" w:rsidP="000110C5">
      <w:pPr>
        <w:ind w:firstLine="709"/>
        <w:jc w:val="center"/>
        <w:rPr>
          <w:b/>
          <w:szCs w:val="26"/>
        </w:rPr>
      </w:pPr>
      <w:r w:rsidRPr="00886ED2">
        <w:rPr>
          <w:b/>
          <w:szCs w:val="26"/>
        </w:rPr>
        <w:t>1.</w:t>
      </w:r>
      <w:r w:rsidR="00BE225E">
        <w:rPr>
          <w:b/>
          <w:szCs w:val="26"/>
        </w:rPr>
        <w:t>5</w:t>
      </w:r>
      <w:r w:rsidRPr="00886ED2">
        <w:rPr>
          <w:b/>
          <w:szCs w:val="26"/>
        </w:rPr>
        <w:t>. Рабочая программа учебного модуля</w:t>
      </w:r>
    </w:p>
    <w:p w:rsidR="00942018" w:rsidRPr="00886ED2" w:rsidRDefault="008160D9" w:rsidP="000110C5">
      <w:pPr>
        <w:ind w:firstLine="709"/>
        <w:jc w:val="center"/>
        <w:rPr>
          <w:b/>
          <w:bCs/>
          <w:szCs w:val="26"/>
        </w:rPr>
      </w:pPr>
      <w:r w:rsidRPr="00E46A2F">
        <w:rPr>
          <w:b/>
          <w:bCs/>
          <w:szCs w:val="26"/>
        </w:rPr>
        <w:t xml:space="preserve">«Профилактика </w:t>
      </w:r>
      <w:r>
        <w:rPr>
          <w:b/>
          <w:bCs/>
          <w:szCs w:val="26"/>
        </w:rPr>
        <w:t>экстремизма и идеологии терроризма в подростковой и молодёжной среде</w:t>
      </w:r>
      <w:r w:rsidR="00942018" w:rsidRPr="00886ED2">
        <w:rPr>
          <w:b/>
          <w:bCs/>
          <w:szCs w:val="26"/>
        </w:rPr>
        <w:t>»</w:t>
      </w:r>
    </w:p>
    <w:p w:rsidR="00942018" w:rsidRPr="00886ED2" w:rsidRDefault="00942018" w:rsidP="000110C5">
      <w:pPr>
        <w:ind w:firstLine="709"/>
        <w:jc w:val="center"/>
        <w:rPr>
          <w:b/>
          <w:szCs w:val="26"/>
        </w:rPr>
      </w:pPr>
      <w:r w:rsidRPr="00886ED2">
        <w:rPr>
          <w:b/>
          <w:szCs w:val="26"/>
        </w:rPr>
        <w:t>Содержание рабочей программы</w:t>
      </w:r>
    </w:p>
    <w:p w:rsidR="0077371F" w:rsidRPr="00C910B9" w:rsidRDefault="0077371F" w:rsidP="000110C5">
      <w:pPr>
        <w:ind w:firstLine="709"/>
        <w:jc w:val="both"/>
        <w:rPr>
          <w:b/>
          <w:szCs w:val="26"/>
        </w:rPr>
      </w:pPr>
      <w:r>
        <w:rPr>
          <w:b/>
          <w:bCs/>
          <w:szCs w:val="26"/>
        </w:rPr>
        <w:t>Тема 1.5.1</w:t>
      </w:r>
      <w:r w:rsidRPr="00C910B9">
        <w:rPr>
          <w:b/>
          <w:bCs/>
          <w:szCs w:val="26"/>
        </w:rPr>
        <w:t>.</w:t>
      </w:r>
      <w:r w:rsidRPr="00C910B9">
        <w:rPr>
          <w:b/>
          <w:szCs w:val="26"/>
        </w:rPr>
        <w:t xml:space="preserve"> </w:t>
      </w:r>
      <w:r>
        <w:rPr>
          <w:b/>
          <w:szCs w:val="26"/>
        </w:rPr>
        <w:t xml:space="preserve">Формы проявления современного экстремизма и механизмы вовлечения в экстремистскую деятельность </w:t>
      </w:r>
      <w:r>
        <w:rPr>
          <w:b/>
          <w:bCs/>
          <w:szCs w:val="26"/>
        </w:rPr>
        <w:t>подростков и молодёжи</w:t>
      </w:r>
      <w:r>
        <w:rPr>
          <w:b/>
          <w:szCs w:val="26"/>
        </w:rPr>
        <w:t>. (2</w:t>
      </w:r>
      <w:r w:rsidRPr="00C910B9">
        <w:rPr>
          <w:b/>
          <w:szCs w:val="26"/>
        </w:rPr>
        <w:t xml:space="preserve"> час</w:t>
      </w:r>
      <w:r>
        <w:rPr>
          <w:b/>
          <w:szCs w:val="26"/>
        </w:rPr>
        <w:t>а</w:t>
      </w:r>
      <w:r w:rsidRPr="00C910B9">
        <w:rPr>
          <w:b/>
          <w:szCs w:val="26"/>
        </w:rPr>
        <w:t>)</w:t>
      </w:r>
    </w:p>
    <w:p w:rsidR="0077371F" w:rsidRDefault="0077371F" w:rsidP="000110C5">
      <w:pPr>
        <w:ind w:firstLine="709"/>
        <w:jc w:val="both"/>
        <w:rPr>
          <w:szCs w:val="26"/>
        </w:rPr>
      </w:pPr>
      <w:r>
        <w:rPr>
          <w:szCs w:val="26"/>
        </w:rPr>
        <w:t>Понятия «экстремизм», «экстремистские материалы». Экстремистский контент в телекоммуникационной сети «Интернет»: характеристика, отличия.</w:t>
      </w:r>
    </w:p>
    <w:p w:rsidR="0077371F" w:rsidRDefault="0077371F" w:rsidP="000110C5">
      <w:pPr>
        <w:ind w:firstLine="709"/>
        <w:jc w:val="both"/>
        <w:rPr>
          <w:szCs w:val="26"/>
        </w:rPr>
      </w:pPr>
      <w:r>
        <w:rPr>
          <w:szCs w:val="26"/>
        </w:rPr>
        <w:lastRenderedPageBreak/>
        <w:t xml:space="preserve">Формы проявления экстремизма и идеологии терроризма в подростковой и молодёжной среде. Причины, обуславливающие подростковый и молодёжный экстремизм. Специфика подросткового и молодёжного экстремизма. </w:t>
      </w:r>
    </w:p>
    <w:p w:rsidR="0077371F" w:rsidRPr="00060FD5" w:rsidRDefault="0077371F" w:rsidP="000110C5">
      <w:pPr>
        <w:ind w:firstLine="709"/>
        <w:jc w:val="both"/>
        <w:rPr>
          <w:szCs w:val="26"/>
        </w:rPr>
      </w:pPr>
      <w:r>
        <w:rPr>
          <w:szCs w:val="26"/>
        </w:rPr>
        <w:t xml:space="preserve">Механизмы вовлечения в экстремистскую и террористическую деятельность подростков и молодёжи. </w:t>
      </w:r>
    </w:p>
    <w:p w:rsidR="0077371F" w:rsidRPr="00B34A4C" w:rsidRDefault="0077371F" w:rsidP="000110C5">
      <w:pPr>
        <w:shd w:val="clear" w:color="auto" w:fill="FFFFFF"/>
        <w:spacing w:line="194" w:lineRule="atLeast"/>
        <w:ind w:firstLine="709"/>
        <w:jc w:val="both"/>
        <w:rPr>
          <w:szCs w:val="26"/>
        </w:rPr>
      </w:pPr>
      <w:r>
        <w:rPr>
          <w:b/>
          <w:bCs/>
          <w:szCs w:val="26"/>
        </w:rPr>
        <w:t>Тема 1.5.2</w:t>
      </w:r>
      <w:r w:rsidRPr="00B34A4C">
        <w:rPr>
          <w:b/>
          <w:bCs/>
          <w:szCs w:val="26"/>
        </w:rPr>
        <w:t>.</w:t>
      </w:r>
      <w:r w:rsidRPr="00B34A4C">
        <w:rPr>
          <w:b/>
          <w:szCs w:val="26"/>
        </w:rPr>
        <w:t xml:space="preserve"> </w:t>
      </w:r>
      <w:r w:rsidRPr="00FD00FD">
        <w:rPr>
          <w:b/>
          <w:szCs w:val="26"/>
        </w:rPr>
        <w:t>Основные направления</w:t>
      </w:r>
      <w:r>
        <w:rPr>
          <w:b/>
          <w:szCs w:val="26"/>
        </w:rPr>
        <w:t xml:space="preserve"> работы </w:t>
      </w:r>
      <w:r w:rsidRPr="00FD00FD">
        <w:rPr>
          <w:b/>
          <w:szCs w:val="26"/>
        </w:rPr>
        <w:t xml:space="preserve">по противодействию экстремизму </w:t>
      </w:r>
      <w:r>
        <w:rPr>
          <w:b/>
          <w:szCs w:val="26"/>
        </w:rPr>
        <w:t xml:space="preserve">и идеологии терроризма </w:t>
      </w:r>
      <w:r w:rsidRPr="00FD00FD">
        <w:rPr>
          <w:b/>
          <w:szCs w:val="26"/>
        </w:rPr>
        <w:t xml:space="preserve">в </w:t>
      </w:r>
      <w:r>
        <w:rPr>
          <w:b/>
          <w:szCs w:val="26"/>
        </w:rPr>
        <w:t>сети Интернет</w:t>
      </w:r>
      <w:r w:rsidRPr="00B34A4C">
        <w:rPr>
          <w:b/>
          <w:szCs w:val="26"/>
        </w:rPr>
        <w:t>.</w:t>
      </w:r>
      <w:r>
        <w:rPr>
          <w:b/>
          <w:szCs w:val="26"/>
        </w:rPr>
        <w:t xml:space="preserve"> (2</w:t>
      </w:r>
      <w:r w:rsidRPr="00C910B9">
        <w:rPr>
          <w:b/>
          <w:szCs w:val="26"/>
        </w:rPr>
        <w:t xml:space="preserve"> час</w:t>
      </w:r>
      <w:r>
        <w:rPr>
          <w:b/>
          <w:szCs w:val="26"/>
        </w:rPr>
        <w:t>а</w:t>
      </w:r>
      <w:r w:rsidRPr="00C910B9">
        <w:rPr>
          <w:b/>
          <w:szCs w:val="26"/>
        </w:rPr>
        <w:t>)</w:t>
      </w:r>
    </w:p>
    <w:p w:rsidR="0077371F" w:rsidRDefault="0077371F" w:rsidP="000110C5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Основы позитивной киберсоциализации детей, подростков и молодёжи.</w:t>
      </w:r>
    </w:p>
    <w:p w:rsidR="0077371F" w:rsidRPr="00D479C0" w:rsidRDefault="0077371F" w:rsidP="000110C5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Роль медиа-грамотности в формировании неприятия экстремистской идеологии у детей, подростков и молодёжи</w:t>
      </w:r>
      <w:r w:rsidRPr="00D479C0">
        <w:rPr>
          <w:rFonts w:ascii="Times New Roman" w:hAnsi="Times New Roman" w:cs="Times New Roman"/>
          <w:sz w:val="26"/>
          <w:szCs w:val="26"/>
        </w:rPr>
        <w:t>.</w:t>
      </w:r>
    </w:p>
    <w:p w:rsidR="00942018" w:rsidRPr="00886ED2" w:rsidRDefault="00942018" w:rsidP="00942018">
      <w:pPr>
        <w:ind w:firstLine="709"/>
        <w:jc w:val="center"/>
        <w:rPr>
          <w:b/>
          <w:szCs w:val="26"/>
        </w:rPr>
      </w:pPr>
    </w:p>
    <w:p w:rsidR="000110C5" w:rsidRPr="0062149E" w:rsidRDefault="000110C5" w:rsidP="000110C5">
      <w:pPr>
        <w:pStyle w:val="12"/>
        <w:ind w:firstLine="709"/>
        <w:rPr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62149E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bCs/>
          <w:sz w:val="26"/>
          <w:szCs w:val="26"/>
        </w:rPr>
        <w:t>Профессиональный</w:t>
      </w:r>
      <w:r w:rsidRPr="0062149E">
        <w:rPr>
          <w:rFonts w:ascii="Times New Roman" w:hAnsi="Times New Roman" w:cs="Times New Roman"/>
          <w:b/>
          <w:bCs/>
          <w:sz w:val="26"/>
          <w:szCs w:val="26"/>
        </w:rPr>
        <w:t xml:space="preserve"> блок</w:t>
      </w:r>
    </w:p>
    <w:p w:rsidR="006C58AB" w:rsidRPr="003678D4" w:rsidRDefault="000110C5" w:rsidP="006C58AB">
      <w:pPr>
        <w:ind w:firstLine="709"/>
        <w:jc w:val="center"/>
        <w:rPr>
          <w:b/>
          <w:szCs w:val="26"/>
        </w:rPr>
      </w:pPr>
      <w:r w:rsidRPr="00886ED2">
        <w:rPr>
          <w:b/>
          <w:szCs w:val="26"/>
        </w:rPr>
        <w:t xml:space="preserve">Рабочая программа </w:t>
      </w:r>
      <w:r w:rsidR="003678D4">
        <w:rPr>
          <w:b/>
          <w:bCs/>
          <w:szCs w:val="26"/>
        </w:rPr>
        <w:t>профессионального</w:t>
      </w:r>
      <w:r w:rsidR="003678D4" w:rsidRPr="0062149E">
        <w:rPr>
          <w:b/>
          <w:bCs/>
          <w:szCs w:val="26"/>
        </w:rPr>
        <w:t xml:space="preserve"> блок</w:t>
      </w:r>
      <w:r w:rsidR="003678D4">
        <w:rPr>
          <w:b/>
          <w:bCs/>
          <w:szCs w:val="26"/>
        </w:rPr>
        <w:t>а</w:t>
      </w:r>
    </w:p>
    <w:p w:rsidR="000110C5" w:rsidRDefault="006C58AB" w:rsidP="006C58AB">
      <w:pPr>
        <w:ind w:firstLine="709"/>
        <w:jc w:val="center"/>
        <w:rPr>
          <w:b/>
        </w:rPr>
      </w:pPr>
      <w:r w:rsidRPr="006C58AB">
        <w:rPr>
          <w:b/>
        </w:rPr>
        <w:t xml:space="preserve"> </w:t>
      </w:r>
      <w:r w:rsidR="003678D4">
        <w:rPr>
          <w:b/>
        </w:rPr>
        <w:t>ДП</w:t>
      </w:r>
      <w:proofErr w:type="gramStart"/>
      <w:r w:rsidR="003678D4">
        <w:rPr>
          <w:b/>
        </w:rPr>
        <w:t>П(</w:t>
      </w:r>
      <w:proofErr w:type="gramEnd"/>
      <w:r w:rsidR="003678D4">
        <w:rPr>
          <w:b/>
        </w:rPr>
        <w:t>пк)</w:t>
      </w:r>
      <w:r w:rsidR="003678D4" w:rsidRPr="006C58AB">
        <w:rPr>
          <w:b/>
        </w:rPr>
        <w:t xml:space="preserve"> </w:t>
      </w:r>
      <w:r w:rsidRPr="006C58AB">
        <w:rPr>
          <w:b/>
        </w:rPr>
        <w:t>«Наставничество</w:t>
      </w:r>
      <w:r>
        <w:rPr>
          <w:b/>
        </w:rPr>
        <w:t xml:space="preserve"> в образовательных организациях</w:t>
      </w:r>
      <w:r w:rsidR="000110C5" w:rsidRPr="00001893">
        <w:rPr>
          <w:b/>
        </w:rPr>
        <w:t>»</w:t>
      </w:r>
    </w:p>
    <w:p w:rsidR="000110C5" w:rsidRDefault="000110C5" w:rsidP="000110C5">
      <w:pPr>
        <w:ind w:firstLine="709"/>
        <w:jc w:val="center"/>
        <w:rPr>
          <w:b/>
          <w:szCs w:val="26"/>
        </w:rPr>
      </w:pPr>
      <w:r w:rsidRPr="00886ED2">
        <w:rPr>
          <w:b/>
          <w:szCs w:val="26"/>
        </w:rPr>
        <w:t>Содержание рабочей программы</w:t>
      </w:r>
    </w:p>
    <w:p w:rsidR="008E4F26" w:rsidRPr="000110C5" w:rsidRDefault="008E4F26" w:rsidP="000110C5">
      <w:pPr>
        <w:ind w:firstLine="709"/>
        <w:rPr>
          <w:b/>
          <w:szCs w:val="26"/>
        </w:rPr>
      </w:pPr>
      <w:r w:rsidRPr="00BE58F2">
        <w:rPr>
          <w:b/>
          <w:szCs w:val="26"/>
        </w:rPr>
        <w:t xml:space="preserve">Тема </w:t>
      </w:r>
      <w:r w:rsidR="000110C5">
        <w:rPr>
          <w:b/>
          <w:szCs w:val="26"/>
        </w:rPr>
        <w:t>2</w:t>
      </w:r>
      <w:r w:rsidR="00BE58F2">
        <w:rPr>
          <w:b/>
          <w:szCs w:val="26"/>
        </w:rPr>
        <w:t>.1.</w:t>
      </w:r>
      <w:r w:rsidRPr="00BE58F2">
        <w:rPr>
          <w:szCs w:val="26"/>
        </w:rPr>
        <w:t xml:space="preserve"> </w:t>
      </w:r>
      <w:r w:rsidR="008C3C16" w:rsidRPr="008C3C16">
        <w:rPr>
          <w:b/>
          <w:szCs w:val="26"/>
        </w:rPr>
        <w:t>Введение. Наставничество как стратегически</w:t>
      </w:r>
      <w:r w:rsidR="008C3C16">
        <w:rPr>
          <w:b/>
          <w:szCs w:val="26"/>
        </w:rPr>
        <w:t>й инструмент работы с талантами</w:t>
      </w:r>
      <w:r w:rsidRPr="000110C5">
        <w:rPr>
          <w:b/>
          <w:szCs w:val="26"/>
        </w:rPr>
        <w:t>.</w:t>
      </w:r>
      <w:r w:rsidR="008C3C16">
        <w:rPr>
          <w:b/>
          <w:szCs w:val="26"/>
        </w:rPr>
        <w:t xml:space="preserve"> (1 час</w:t>
      </w:r>
      <w:r w:rsidR="00BA4B70" w:rsidRPr="000110C5">
        <w:rPr>
          <w:b/>
          <w:szCs w:val="26"/>
        </w:rPr>
        <w:t>)</w:t>
      </w:r>
    </w:p>
    <w:p w:rsidR="008C3C16" w:rsidRDefault="008C3C16" w:rsidP="008C3C16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8C3C16">
        <w:rPr>
          <w:szCs w:val="26"/>
        </w:rPr>
        <w:t xml:space="preserve">Наставничество как стратегический инструмент работы с талантами: определения. Наставничество как стратегический инструмент работы с талантами: типология успешности. Наставничество как стратегический инструмент работы с талантами: успешность деятельности. Наставничество как стратегический инструмент работы с талантами: специфика наставничества. </w:t>
      </w:r>
      <w:r>
        <w:rPr>
          <w:szCs w:val="26"/>
        </w:rPr>
        <w:t>(Видеолекции №1-4).</w:t>
      </w:r>
    </w:p>
    <w:p w:rsidR="00D40559" w:rsidRDefault="00C77C55" w:rsidP="008C3C16">
      <w:pPr>
        <w:autoSpaceDE w:val="0"/>
        <w:autoSpaceDN w:val="0"/>
        <w:adjustRightInd w:val="0"/>
        <w:ind w:firstLine="709"/>
        <w:jc w:val="both"/>
        <w:rPr>
          <w:b/>
          <w:szCs w:val="26"/>
        </w:rPr>
      </w:pPr>
      <w:r w:rsidRPr="00BE58F2">
        <w:rPr>
          <w:b/>
          <w:szCs w:val="26"/>
        </w:rPr>
        <w:t xml:space="preserve">Тема </w:t>
      </w:r>
      <w:r w:rsidR="00CC1A2C">
        <w:rPr>
          <w:b/>
          <w:szCs w:val="26"/>
        </w:rPr>
        <w:t>2</w:t>
      </w:r>
      <w:r w:rsidR="008C3C16">
        <w:rPr>
          <w:b/>
          <w:szCs w:val="26"/>
        </w:rPr>
        <w:t>.</w:t>
      </w:r>
      <w:r w:rsidRPr="00BE58F2">
        <w:rPr>
          <w:b/>
          <w:szCs w:val="26"/>
        </w:rPr>
        <w:t>2.</w:t>
      </w:r>
      <w:r w:rsidR="00D40559" w:rsidRPr="00BE58F2">
        <w:rPr>
          <w:szCs w:val="26"/>
        </w:rPr>
        <w:t xml:space="preserve"> </w:t>
      </w:r>
      <w:r w:rsidR="008C3C16" w:rsidRPr="008C3C16">
        <w:rPr>
          <w:b/>
          <w:szCs w:val="26"/>
        </w:rPr>
        <w:t>Презентация методологии наставничества</w:t>
      </w:r>
      <w:r w:rsidR="00D40559" w:rsidRPr="000110C5">
        <w:rPr>
          <w:b/>
          <w:szCs w:val="26"/>
        </w:rPr>
        <w:t>. (</w:t>
      </w:r>
      <w:r w:rsidR="008C3C16">
        <w:rPr>
          <w:b/>
          <w:szCs w:val="26"/>
        </w:rPr>
        <w:t>2</w:t>
      </w:r>
      <w:r w:rsidR="00D40559" w:rsidRPr="000110C5">
        <w:rPr>
          <w:b/>
          <w:szCs w:val="26"/>
        </w:rPr>
        <w:t xml:space="preserve"> часа)</w:t>
      </w:r>
    </w:p>
    <w:p w:rsidR="008C3C16" w:rsidRPr="00AB78F0" w:rsidRDefault="008C3C16" w:rsidP="008C3C16">
      <w:pPr>
        <w:ind w:firstLine="709"/>
        <w:jc w:val="both"/>
        <w:rPr>
          <w:szCs w:val="26"/>
        </w:rPr>
      </w:pPr>
      <w:r w:rsidRPr="00AB78F0">
        <w:rPr>
          <w:szCs w:val="26"/>
        </w:rPr>
        <w:t>Обоснование и актуальность целевой модели наставничества как компонента современной системы образования. Термины и определения. Концептуальное обоснование. Цели и задачи. Ожидаемые результаты внедрения целевой модели наставничества.</w:t>
      </w:r>
      <w:r w:rsidRPr="00AB78F0">
        <w:t xml:space="preserve"> </w:t>
      </w:r>
      <w:r w:rsidRPr="00AB78F0">
        <w:rPr>
          <w:szCs w:val="26"/>
        </w:rPr>
        <w:t>Методические рекомендации по внедрению и реализации целевой модели наставничества.</w:t>
      </w:r>
      <w:r w:rsidRPr="00AB78F0">
        <w:t xml:space="preserve"> </w:t>
      </w:r>
      <w:r w:rsidRPr="00AB78F0">
        <w:rPr>
          <w:szCs w:val="26"/>
        </w:rPr>
        <w:t>Анализ лучших мировых практик: международный и  отечественный опыт.</w:t>
      </w:r>
    </w:p>
    <w:p w:rsidR="00D339F8" w:rsidRPr="008C3C16" w:rsidRDefault="00D9153D" w:rsidP="008C3C16">
      <w:pPr>
        <w:ind w:firstLine="709"/>
        <w:jc w:val="both"/>
        <w:rPr>
          <w:b/>
          <w:bCs/>
          <w:szCs w:val="26"/>
        </w:rPr>
      </w:pPr>
      <w:r w:rsidRPr="003030D4">
        <w:rPr>
          <w:b/>
        </w:rPr>
        <w:t xml:space="preserve">Тема </w:t>
      </w:r>
      <w:r w:rsidR="00CC1A2C" w:rsidRPr="003030D4">
        <w:rPr>
          <w:b/>
        </w:rPr>
        <w:t>2</w:t>
      </w:r>
      <w:r w:rsidR="00BE58F2" w:rsidRPr="003030D4">
        <w:rPr>
          <w:b/>
        </w:rPr>
        <w:t>.</w:t>
      </w:r>
      <w:r w:rsidR="008C3C16" w:rsidRPr="003030D4">
        <w:rPr>
          <w:b/>
        </w:rPr>
        <w:t xml:space="preserve"> </w:t>
      </w:r>
      <w:r w:rsidRPr="003030D4">
        <w:rPr>
          <w:b/>
        </w:rPr>
        <w:t>3.</w:t>
      </w:r>
      <w:r w:rsidRPr="000110C5">
        <w:t xml:space="preserve"> </w:t>
      </w:r>
      <w:r w:rsidR="008C3C16" w:rsidRPr="00AB78F0">
        <w:rPr>
          <w:b/>
          <w:szCs w:val="26"/>
        </w:rPr>
        <w:t>Нормативные основы целевой модели наставничества.</w:t>
      </w:r>
      <w:r w:rsidR="00D339F8" w:rsidRPr="008C3C16">
        <w:rPr>
          <w:b/>
        </w:rPr>
        <w:t>(</w:t>
      </w:r>
      <w:r w:rsidR="00244332" w:rsidRPr="008C3C16">
        <w:rPr>
          <w:b/>
        </w:rPr>
        <w:t>4</w:t>
      </w:r>
      <w:r w:rsidR="00D339F8" w:rsidRPr="008C3C16">
        <w:rPr>
          <w:b/>
        </w:rPr>
        <w:t xml:space="preserve"> часа)</w:t>
      </w:r>
    </w:p>
    <w:p w:rsidR="003030D4" w:rsidRDefault="003030D4" w:rsidP="00BE58F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AB78F0">
        <w:rPr>
          <w:szCs w:val="26"/>
        </w:rPr>
        <w:t>Нормативные правовые акты Российской Федерации. Требования международных актов, конвенций. Комплект примерных нормативных документов, необходимых для внедрения целевой модели наставничества в субъектах Российской Федерации:</w:t>
      </w:r>
      <w:r w:rsidRPr="00AB78F0">
        <w:t xml:space="preserve"> </w:t>
      </w:r>
      <w:r w:rsidRPr="00AB78F0">
        <w:rPr>
          <w:szCs w:val="26"/>
        </w:rPr>
        <w:t>Распорядительный акт органа исполнительной власти субъекта Российской Федерации, осуществляющего государственное управление в сфере образования, Распорядительный акт образовательной организации о внедрении целевой модели наставничества на уровне организации,</w:t>
      </w:r>
      <w:r w:rsidRPr="00AB78F0">
        <w:t xml:space="preserve"> </w:t>
      </w:r>
      <w:r w:rsidRPr="00AB78F0">
        <w:rPr>
          <w:szCs w:val="26"/>
        </w:rPr>
        <w:t>Положение о программе наставничества в образовательной организации,</w:t>
      </w:r>
      <w:r w:rsidRPr="00AB78F0">
        <w:t xml:space="preserve"> </w:t>
      </w:r>
      <w:r w:rsidRPr="00AB78F0">
        <w:rPr>
          <w:szCs w:val="26"/>
        </w:rPr>
        <w:t>Дорожная карта внедрения целевой модели наставничества.</w:t>
      </w:r>
    </w:p>
    <w:p w:rsidR="003030D4" w:rsidRPr="00AB78F0" w:rsidRDefault="00D339F8" w:rsidP="003030D4">
      <w:pPr>
        <w:ind w:firstLine="709"/>
        <w:jc w:val="both"/>
        <w:rPr>
          <w:szCs w:val="26"/>
        </w:rPr>
      </w:pPr>
      <w:r w:rsidRPr="0020157B">
        <w:rPr>
          <w:b/>
          <w:szCs w:val="26"/>
        </w:rPr>
        <w:t xml:space="preserve">Тема </w:t>
      </w:r>
      <w:r w:rsidR="00CC1A2C" w:rsidRPr="0020157B">
        <w:rPr>
          <w:b/>
          <w:szCs w:val="26"/>
        </w:rPr>
        <w:t>2</w:t>
      </w:r>
      <w:r w:rsidR="003030D4">
        <w:rPr>
          <w:b/>
          <w:szCs w:val="26"/>
        </w:rPr>
        <w:t>.</w:t>
      </w:r>
      <w:r w:rsidRPr="0020157B">
        <w:rPr>
          <w:b/>
          <w:szCs w:val="26"/>
        </w:rPr>
        <w:t xml:space="preserve">4. </w:t>
      </w:r>
      <w:r w:rsidR="003030D4" w:rsidRPr="00AB78F0">
        <w:rPr>
          <w:b/>
          <w:szCs w:val="26"/>
        </w:rPr>
        <w:t>Реализация программы наставничества в образовательных организациях.</w:t>
      </w:r>
      <w:r w:rsidR="003030D4" w:rsidRPr="00AB78F0">
        <w:rPr>
          <w:szCs w:val="26"/>
        </w:rPr>
        <w:t xml:space="preserve"> </w:t>
      </w:r>
      <w:r w:rsidR="00A4487E" w:rsidRPr="00A4487E">
        <w:rPr>
          <w:b/>
          <w:szCs w:val="26"/>
        </w:rPr>
        <w:t>(6 часов)</w:t>
      </w:r>
    </w:p>
    <w:p w:rsidR="003030D4" w:rsidRPr="00AB78F0" w:rsidRDefault="003030D4" w:rsidP="003030D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6"/>
          <w:lang w:eastAsia="en-US"/>
        </w:rPr>
      </w:pPr>
      <w:r w:rsidRPr="00AB78F0">
        <w:rPr>
          <w:rFonts w:eastAsiaTheme="minorHAnsi"/>
          <w:color w:val="000000"/>
          <w:szCs w:val="26"/>
          <w:lang w:eastAsia="en-US"/>
        </w:rPr>
        <w:t xml:space="preserve">Внешний и внутренний контуры программы. Зоны ответственности. </w:t>
      </w:r>
      <w:r w:rsidRPr="00AB78F0">
        <w:rPr>
          <w:rFonts w:eastAsiaTheme="minorHAnsi"/>
          <w:bCs/>
          <w:color w:val="000000"/>
          <w:szCs w:val="26"/>
          <w:lang w:eastAsia="en-US"/>
        </w:rPr>
        <w:t>Целевая модель этапов реализации программы наставничества в образовательной организации.</w:t>
      </w:r>
      <w:r w:rsidRPr="00AB78F0">
        <w:rPr>
          <w:rFonts w:eastAsiaTheme="minorHAnsi"/>
          <w:b/>
          <w:bCs/>
          <w:color w:val="000000"/>
          <w:szCs w:val="26"/>
          <w:lang w:eastAsia="en-US"/>
        </w:rPr>
        <w:t xml:space="preserve"> </w:t>
      </w:r>
      <w:r w:rsidRPr="00AB78F0">
        <w:rPr>
          <w:rFonts w:eastAsiaTheme="minorHAnsi"/>
          <w:bCs/>
          <w:color w:val="000000"/>
          <w:szCs w:val="26"/>
          <w:lang w:eastAsia="en-US"/>
        </w:rPr>
        <w:t>Этапы программы.</w:t>
      </w:r>
      <w:r w:rsidRPr="00AB78F0">
        <w:rPr>
          <w:rFonts w:eastAsiaTheme="minorHAnsi"/>
          <w:color w:val="000000"/>
          <w:szCs w:val="26"/>
          <w:lang w:eastAsia="en-US"/>
        </w:rPr>
        <w:t xml:space="preserve"> Рекомендации к структуре наставнических пар. </w:t>
      </w:r>
      <w:r w:rsidRPr="00AB78F0">
        <w:rPr>
          <w:rFonts w:eastAsiaTheme="minorHAnsi"/>
          <w:bCs/>
          <w:color w:val="000000"/>
          <w:szCs w:val="26"/>
          <w:lang w:eastAsia="en-US"/>
        </w:rPr>
        <w:t xml:space="preserve">Формы </w:t>
      </w:r>
      <w:r w:rsidRPr="00AB78F0">
        <w:rPr>
          <w:rFonts w:eastAsiaTheme="minorHAnsi"/>
          <w:bCs/>
          <w:color w:val="000000"/>
          <w:szCs w:val="26"/>
          <w:lang w:eastAsia="en-US"/>
        </w:rPr>
        <w:lastRenderedPageBreak/>
        <w:t>наставничества.</w:t>
      </w:r>
      <w:r w:rsidRPr="00AB78F0">
        <w:rPr>
          <w:rFonts w:eastAsiaTheme="minorHAnsi"/>
          <w:color w:val="000000"/>
          <w:szCs w:val="26"/>
          <w:lang w:eastAsia="en-US"/>
        </w:rPr>
        <w:t xml:space="preserve"> </w:t>
      </w:r>
      <w:r w:rsidRPr="00AB78F0">
        <w:rPr>
          <w:rFonts w:eastAsiaTheme="minorHAnsi"/>
          <w:bCs/>
          <w:color w:val="000000"/>
          <w:szCs w:val="26"/>
          <w:lang w:eastAsia="en-US"/>
        </w:rPr>
        <w:t>Способы мотивации и стимулирования наставничества в образовательной организации. Мониторинг и оценка результатов реализации программы наставничества.</w:t>
      </w:r>
    </w:p>
    <w:p w:rsidR="00A4487E" w:rsidRPr="00AB78F0" w:rsidRDefault="00A4487E" w:rsidP="00A4487E">
      <w:pPr>
        <w:ind w:firstLine="709"/>
        <w:jc w:val="both"/>
        <w:rPr>
          <w:b/>
          <w:szCs w:val="26"/>
        </w:rPr>
      </w:pPr>
      <w:r>
        <w:rPr>
          <w:b/>
          <w:szCs w:val="26"/>
        </w:rPr>
        <w:t>Тема 2.</w:t>
      </w:r>
      <w:r w:rsidR="00CC1A2C" w:rsidRPr="0020157B">
        <w:rPr>
          <w:b/>
          <w:szCs w:val="26"/>
        </w:rPr>
        <w:t xml:space="preserve">5. </w:t>
      </w:r>
      <w:r w:rsidRPr="00AB78F0">
        <w:rPr>
          <w:b/>
          <w:szCs w:val="26"/>
        </w:rPr>
        <w:t>Роль куратора, его права и зоны ответственности.</w:t>
      </w:r>
      <w:r w:rsidR="007462D1" w:rsidRPr="007462D1">
        <w:rPr>
          <w:b/>
          <w:szCs w:val="26"/>
        </w:rPr>
        <w:t xml:space="preserve"> </w:t>
      </w:r>
      <w:r>
        <w:rPr>
          <w:b/>
          <w:szCs w:val="26"/>
        </w:rPr>
        <w:t>(7 часов)</w:t>
      </w:r>
    </w:p>
    <w:p w:rsidR="00A4487E" w:rsidRPr="00AB78F0" w:rsidRDefault="00A4487E" w:rsidP="00A4487E">
      <w:pPr>
        <w:ind w:firstLine="709"/>
        <w:jc w:val="both"/>
        <w:rPr>
          <w:szCs w:val="26"/>
        </w:rPr>
      </w:pPr>
      <w:r w:rsidRPr="00AB78F0">
        <w:rPr>
          <w:szCs w:val="26"/>
        </w:rPr>
        <w:t>Функции образовательных организаций, осуществляющих внедрение целевой модели наставничества. Зоны ответственности куратора. Права куратора. Инструментарий куратора: памятка куратора наставнической программы, материалы для проведения мониторинга и оценки эффективности программы наставничества.</w:t>
      </w:r>
    </w:p>
    <w:p w:rsidR="00A4487E" w:rsidRPr="00AB78F0" w:rsidRDefault="00BE58F2" w:rsidP="00A4487E">
      <w:pPr>
        <w:ind w:firstLine="709"/>
        <w:jc w:val="both"/>
        <w:rPr>
          <w:b/>
          <w:szCs w:val="26"/>
        </w:rPr>
      </w:pPr>
      <w:r w:rsidRPr="0020157B">
        <w:rPr>
          <w:b/>
          <w:bCs/>
          <w:szCs w:val="26"/>
        </w:rPr>
        <w:t>Тема 2.</w:t>
      </w:r>
      <w:r w:rsidR="00A4487E">
        <w:rPr>
          <w:b/>
          <w:bCs/>
          <w:szCs w:val="26"/>
        </w:rPr>
        <w:t>6</w:t>
      </w:r>
      <w:r w:rsidRPr="0020157B">
        <w:rPr>
          <w:b/>
          <w:bCs/>
          <w:szCs w:val="26"/>
        </w:rPr>
        <w:t xml:space="preserve">. </w:t>
      </w:r>
      <w:r w:rsidR="00A4487E" w:rsidRPr="00AB78F0">
        <w:rPr>
          <w:b/>
          <w:bCs/>
          <w:szCs w:val="26"/>
        </w:rPr>
        <w:t>Тема 5.</w:t>
      </w:r>
      <w:r w:rsidR="00A4487E" w:rsidRPr="00AB78F0">
        <w:rPr>
          <w:b/>
          <w:szCs w:val="26"/>
        </w:rPr>
        <w:t xml:space="preserve"> Роль наставника, его права и зоны ответственности. </w:t>
      </w:r>
      <w:r w:rsidR="00A4487E">
        <w:rPr>
          <w:b/>
          <w:szCs w:val="26"/>
        </w:rPr>
        <w:t>(7 часов)</w:t>
      </w:r>
    </w:p>
    <w:p w:rsidR="00A4487E" w:rsidRPr="00AB78F0" w:rsidRDefault="00A4487E" w:rsidP="00A4487E">
      <w:pPr>
        <w:ind w:firstLine="709"/>
        <w:jc w:val="both"/>
        <w:rPr>
          <w:szCs w:val="26"/>
        </w:rPr>
      </w:pPr>
      <w:r w:rsidRPr="00AB78F0">
        <w:rPr>
          <w:szCs w:val="26"/>
        </w:rPr>
        <w:t>Портрет наставника.</w:t>
      </w:r>
      <w:r w:rsidRPr="00AB78F0">
        <w:rPr>
          <w:b/>
          <w:szCs w:val="26"/>
        </w:rPr>
        <w:t xml:space="preserve"> </w:t>
      </w:r>
      <w:r w:rsidRPr="00AB78F0">
        <w:rPr>
          <w:szCs w:val="26"/>
        </w:rPr>
        <w:t>Зоны ответственности.</w:t>
      </w:r>
      <w:r w:rsidRPr="00AB78F0">
        <w:t xml:space="preserve"> </w:t>
      </w:r>
      <w:r w:rsidRPr="00AB78F0">
        <w:rPr>
          <w:szCs w:val="26"/>
        </w:rPr>
        <w:t>Манифест наставника.</w:t>
      </w:r>
      <w:r w:rsidRPr="00AB78F0">
        <w:t xml:space="preserve"> </w:t>
      </w:r>
      <w:r w:rsidRPr="00AB78F0">
        <w:rPr>
          <w:szCs w:val="26"/>
        </w:rPr>
        <w:t>Кодекс наставника. Качества успешных наставников.</w:t>
      </w:r>
      <w:r w:rsidRPr="00AB78F0">
        <w:t xml:space="preserve"> </w:t>
      </w:r>
      <w:r w:rsidRPr="00AB78F0">
        <w:rPr>
          <w:szCs w:val="26"/>
        </w:rPr>
        <w:t>Руководящие принципы наставника.</w:t>
      </w:r>
      <w:r w:rsidRPr="00AB78F0">
        <w:rPr>
          <w:sz w:val="23"/>
          <w:szCs w:val="23"/>
        </w:rPr>
        <w:t xml:space="preserve"> Права </w:t>
      </w:r>
      <w:r w:rsidRPr="00AB78F0">
        <w:rPr>
          <w:szCs w:val="26"/>
        </w:rPr>
        <w:t>наставника. Инструментарий наставника.</w:t>
      </w:r>
      <w:r w:rsidRPr="00A4487E">
        <w:t xml:space="preserve"> </w:t>
      </w:r>
      <w:r w:rsidRPr="00A4487E">
        <w:rPr>
          <w:szCs w:val="26"/>
        </w:rPr>
        <w:t>Вебинар "Наставничество в школе. Что</w:t>
      </w:r>
      <w:proofErr w:type="gramStart"/>
      <w:r w:rsidRPr="00A4487E">
        <w:rPr>
          <w:szCs w:val="26"/>
        </w:rPr>
        <w:t xml:space="preserve"> З</w:t>
      </w:r>
      <w:proofErr w:type="gramEnd"/>
      <w:r w:rsidRPr="00A4487E">
        <w:rPr>
          <w:szCs w:val="26"/>
        </w:rPr>
        <w:t>ачем Как"</w:t>
      </w:r>
      <w:r>
        <w:rPr>
          <w:szCs w:val="26"/>
        </w:rPr>
        <w:t>.</w:t>
      </w:r>
    </w:p>
    <w:p w:rsidR="00A4487E" w:rsidRPr="00AB78F0" w:rsidRDefault="004722B7" w:rsidP="00A4487E">
      <w:pPr>
        <w:ind w:firstLine="709"/>
        <w:jc w:val="both"/>
        <w:rPr>
          <w:b/>
          <w:bCs/>
          <w:szCs w:val="26"/>
        </w:rPr>
      </w:pPr>
      <w:r w:rsidRPr="00D3147D">
        <w:rPr>
          <w:b/>
          <w:bCs/>
          <w:szCs w:val="26"/>
        </w:rPr>
        <w:t>Тема 2.</w:t>
      </w:r>
      <w:r w:rsidR="00A4487E">
        <w:rPr>
          <w:b/>
          <w:bCs/>
          <w:szCs w:val="26"/>
        </w:rPr>
        <w:t>7</w:t>
      </w:r>
      <w:r w:rsidRPr="00D3147D">
        <w:rPr>
          <w:b/>
          <w:bCs/>
          <w:szCs w:val="26"/>
        </w:rPr>
        <w:t>.</w:t>
      </w:r>
      <w:r w:rsidR="00653499" w:rsidRPr="00D3147D">
        <w:rPr>
          <w:b/>
          <w:bCs/>
          <w:szCs w:val="26"/>
        </w:rPr>
        <w:t xml:space="preserve"> </w:t>
      </w:r>
      <w:r w:rsidR="00A4487E" w:rsidRPr="00AB78F0">
        <w:rPr>
          <w:rFonts w:eastAsia="Calibri"/>
          <w:b/>
          <w:szCs w:val="26"/>
        </w:rPr>
        <w:t xml:space="preserve">Практикум по методическому пособию «Рабочие тетради наставника» </w:t>
      </w:r>
      <w:r w:rsidR="00A4487E" w:rsidRPr="00AB78F0">
        <w:rPr>
          <w:b/>
          <w:szCs w:val="26"/>
        </w:rPr>
        <w:t>национального ресурсного центра МЕНТОРИ.</w:t>
      </w:r>
      <w:r w:rsidR="007462D1" w:rsidRPr="007462D1">
        <w:rPr>
          <w:b/>
          <w:szCs w:val="26"/>
        </w:rPr>
        <w:t xml:space="preserve"> </w:t>
      </w:r>
      <w:r w:rsidR="00A4487E">
        <w:rPr>
          <w:b/>
          <w:szCs w:val="26"/>
        </w:rPr>
        <w:t>(12 часов)</w:t>
      </w:r>
    </w:p>
    <w:p w:rsidR="00A4487E" w:rsidRPr="00A4487E" w:rsidRDefault="00A4487E" w:rsidP="00A4487E">
      <w:pPr>
        <w:spacing w:line="0" w:lineRule="atLeast"/>
        <w:ind w:firstLine="709"/>
        <w:jc w:val="both"/>
        <w:rPr>
          <w:szCs w:val="26"/>
        </w:rPr>
      </w:pPr>
      <w:r w:rsidRPr="00A4487E">
        <w:rPr>
          <w:szCs w:val="26"/>
        </w:rPr>
        <w:t xml:space="preserve">Вебинар-презентация </w:t>
      </w:r>
      <w:r w:rsidR="001351F4">
        <w:rPr>
          <w:szCs w:val="26"/>
        </w:rPr>
        <w:t>«</w:t>
      </w:r>
      <w:r w:rsidRPr="00A4487E">
        <w:rPr>
          <w:szCs w:val="26"/>
        </w:rPr>
        <w:t>Рабочая тетрадь наставника. Часть первая</w:t>
      </w:r>
      <w:r>
        <w:rPr>
          <w:szCs w:val="26"/>
        </w:rPr>
        <w:t xml:space="preserve">. </w:t>
      </w:r>
      <w:r w:rsidRPr="00A4487E">
        <w:rPr>
          <w:szCs w:val="26"/>
        </w:rPr>
        <w:t>Доверие</w:t>
      </w:r>
      <w:r w:rsidR="001351F4">
        <w:rPr>
          <w:szCs w:val="26"/>
        </w:rPr>
        <w:t>»</w:t>
      </w:r>
      <w:r>
        <w:rPr>
          <w:szCs w:val="26"/>
        </w:rPr>
        <w:t>.</w:t>
      </w:r>
    </w:p>
    <w:p w:rsidR="00A4487E" w:rsidRDefault="00A4487E" w:rsidP="00A4487E">
      <w:pPr>
        <w:spacing w:line="0" w:lineRule="atLeast"/>
        <w:ind w:firstLine="709"/>
        <w:jc w:val="both"/>
        <w:rPr>
          <w:szCs w:val="26"/>
        </w:rPr>
      </w:pPr>
      <w:r w:rsidRPr="00A4487E">
        <w:rPr>
          <w:szCs w:val="26"/>
        </w:rPr>
        <w:t>Вебинар «Рабочая тетрадь наставника как помочь подростку мечтать и достигать целей</w:t>
      </w:r>
      <w:r w:rsidR="001351F4">
        <w:rPr>
          <w:szCs w:val="26"/>
        </w:rPr>
        <w:t>»</w:t>
      </w:r>
      <w:r>
        <w:rPr>
          <w:szCs w:val="26"/>
        </w:rPr>
        <w:t>.</w:t>
      </w:r>
      <w:r w:rsidRPr="00AB78F0">
        <w:rPr>
          <w:szCs w:val="26"/>
        </w:rPr>
        <w:t xml:space="preserve"> </w:t>
      </w:r>
    </w:p>
    <w:p w:rsidR="00A4487E" w:rsidRPr="00AB78F0" w:rsidRDefault="00E26D4D" w:rsidP="00A4487E">
      <w:pPr>
        <w:spacing w:line="0" w:lineRule="atLeast"/>
        <w:ind w:firstLine="709"/>
        <w:jc w:val="both"/>
        <w:rPr>
          <w:szCs w:val="26"/>
        </w:rPr>
      </w:pPr>
      <w:r w:rsidRPr="00D3147D">
        <w:rPr>
          <w:i/>
          <w:szCs w:val="26"/>
        </w:rPr>
        <w:t>Практическое занятие.</w:t>
      </w:r>
      <w:r w:rsidRPr="00D3147D">
        <w:rPr>
          <w:b/>
          <w:bCs/>
          <w:szCs w:val="26"/>
        </w:rPr>
        <w:t xml:space="preserve"> </w:t>
      </w:r>
      <w:r w:rsidRPr="00E26D4D">
        <w:rPr>
          <w:bCs/>
          <w:szCs w:val="26"/>
        </w:rPr>
        <w:t>Изучение и заполнение рабочих тетрад</w:t>
      </w:r>
      <w:r>
        <w:rPr>
          <w:bCs/>
          <w:szCs w:val="26"/>
        </w:rPr>
        <w:t>е</w:t>
      </w:r>
      <w:r w:rsidRPr="00E26D4D">
        <w:rPr>
          <w:bCs/>
          <w:szCs w:val="26"/>
        </w:rPr>
        <w:t>й</w:t>
      </w:r>
      <w:r>
        <w:rPr>
          <w:b/>
          <w:bCs/>
          <w:szCs w:val="26"/>
        </w:rPr>
        <w:t xml:space="preserve">. </w:t>
      </w:r>
      <w:r w:rsidR="00A4487E">
        <w:rPr>
          <w:szCs w:val="26"/>
        </w:rPr>
        <w:t xml:space="preserve">В </w:t>
      </w:r>
      <w:r w:rsidR="00A4487E" w:rsidRPr="00AB78F0">
        <w:rPr>
          <w:szCs w:val="26"/>
        </w:rPr>
        <w:t>серии восемь тетрадей:</w:t>
      </w:r>
      <w:r w:rsidR="00A4487E">
        <w:rPr>
          <w:szCs w:val="26"/>
        </w:rPr>
        <w:t xml:space="preserve"> </w:t>
      </w:r>
      <w:r w:rsidR="00A4487E" w:rsidRPr="00AB78F0">
        <w:rPr>
          <w:szCs w:val="26"/>
        </w:rPr>
        <w:t>Рабочая тетрадь №1 "Введение в наставничество"</w:t>
      </w:r>
      <w:r w:rsidR="00A4487E">
        <w:rPr>
          <w:szCs w:val="26"/>
        </w:rPr>
        <w:t xml:space="preserve">, </w:t>
      </w:r>
      <w:r w:rsidR="00A4487E" w:rsidRPr="00AB78F0">
        <w:rPr>
          <w:szCs w:val="26"/>
        </w:rPr>
        <w:t>Рабочая тетрадь №2 "Доверие"</w:t>
      </w:r>
      <w:r w:rsidR="00A4487E">
        <w:rPr>
          <w:szCs w:val="26"/>
        </w:rPr>
        <w:t xml:space="preserve">, </w:t>
      </w:r>
      <w:r w:rsidR="00A4487E" w:rsidRPr="00AB78F0">
        <w:rPr>
          <w:szCs w:val="26"/>
        </w:rPr>
        <w:t>Рабочая тетрадь №3 "Родитель"</w:t>
      </w:r>
      <w:r w:rsidR="00A4487E">
        <w:rPr>
          <w:szCs w:val="26"/>
        </w:rPr>
        <w:t>,</w:t>
      </w:r>
      <w:r w:rsidR="00A4487E" w:rsidRPr="00AB78F0">
        <w:rPr>
          <w:szCs w:val="26"/>
        </w:rPr>
        <w:t xml:space="preserve"> Рабочая тетрадь №4 "Наставнические встречи"</w:t>
      </w:r>
      <w:r w:rsidR="00A4487E">
        <w:rPr>
          <w:szCs w:val="26"/>
        </w:rPr>
        <w:t xml:space="preserve">, </w:t>
      </w:r>
      <w:r w:rsidR="00A4487E" w:rsidRPr="00AB78F0">
        <w:rPr>
          <w:szCs w:val="26"/>
        </w:rPr>
        <w:t>Рабочая тетрадь №5 "Эмоции"</w:t>
      </w:r>
      <w:r w:rsidR="00A4487E">
        <w:rPr>
          <w:szCs w:val="26"/>
        </w:rPr>
        <w:t xml:space="preserve">, </w:t>
      </w:r>
      <w:r w:rsidR="00A4487E" w:rsidRPr="00AB78F0">
        <w:rPr>
          <w:szCs w:val="26"/>
        </w:rPr>
        <w:t>Рабочая тетрадь №6 "Мечты"</w:t>
      </w:r>
      <w:r w:rsidR="00A4487E">
        <w:rPr>
          <w:szCs w:val="26"/>
        </w:rPr>
        <w:t>.</w:t>
      </w:r>
    </w:p>
    <w:p w:rsidR="009C28E3" w:rsidRDefault="00E26D4D" w:rsidP="003608D8">
      <w:pPr>
        <w:autoSpaceDE w:val="0"/>
        <w:autoSpaceDN w:val="0"/>
        <w:adjustRightInd w:val="0"/>
        <w:ind w:firstLine="709"/>
        <w:jc w:val="both"/>
        <w:rPr>
          <w:b/>
          <w:bCs/>
          <w:szCs w:val="26"/>
        </w:rPr>
      </w:pPr>
      <w:r w:rsidRPr="00D3147D">
        <w:rPr>
          <w:b/>
          <w:bCs/>
          <w:szCs w:val="26"/>
        </w:rPr>
        <w:t>Тема 2.</w:t>
      </w:r>
      <w:r>
        <w:rPr>
          <w:b/>
          <w:bCs/>
          <w:szCs w:val="26"/>
        </w:rPr>
        <w:t>8</w:t>
      </w:r>
      <w:r w:rsidRPr="00D3147D">
        <w:rPr>
          <w:b/>
          <w:bCs/>
          <w:szCs w:val="26"/>
        </w:rPr>
        <w:t xml:space="preserve">. </w:t>
      </w:r>
      <w:r w:rsidR="00EE314D" w:rsidRPr="0020157B">
        <w:rPr>
          <w:b/>
          <w:bCs/>
          <w:szCs w:val="26"/>
        </w:rPr>
        <w:t>«</w:t>
      </w:r>
      <w:r w:rsidR="00E06855" w:rsidRPr="00E06855">
        <w:rPr>
          <w:b/>
          <w:bCs/>
          <w:szCs w:val="26"/>
        </w:rPr>
        <w:t>Организация наставничества как эффективного инструмента персонифицированного сопровождения учителей</w:t>
      </w:r>
      <w:r w:rsidR="00EE314D" w:rsidRPr="0020157B">
        <w:rPr>
          <w:b/>
          <w:bCs/>
          <w:szCs w:val="26"/>
        </w:rPr>
        <w:t>»</w:t>
      </w:r>
      <w:r w:rsidR="00E06855">
        <w:rPr>
          <w:b/>
          <w:bCs/>
          <w:szCs w:val="26"/>
        </w:rPr>
        <w:t>. (5 часов)</w:t>
      </w:r>
    </w:p>
    <w:p w:rsidR="001351F4" w:rsidRDefault="003608D8" w:rsidP="003608D8">
      <w:pPr>
        <w:autoSpaceDE w:val="0"/>
        <w:autoSpaceDN w:val="0"/>
        <w:adjustRightInd w:val="0"/>
        <w:ind w:firstLine="709"/>
        <w:jc w:val="both"/>
        <w:rPr>
          <w:b/>
          <w:bCs/>
          <w:szCs w:val="26"/>
        </w:rPr>
      </w:pPr>
      <w:r w:rsidRPr="003608D8">
        <w:rPr>
          <w:bCs/>
          <w:szCs w:val="26"/>
        </w:rPr>
        <w:t>Наставничество как эффективная форма персонифицированной помощи педагогическим работникам  общеобразовательных школ.</w:t>
      </w:r>
      <w:r w:rsidRPr="003608D8">
        <w:rPr>
          <w:b/>
          <w:bCs/>
          <w:szCs w:val="26"/>
        </w:rPr>
        <w:t xml:space="preserve"> </w:t>
      </w:r>
      <w:r w:rsidRPr="003608D8">
        <w:rPr>
          <w:bCs/>
          <w:szCs w:val="26"/>
        </w:rPr>
        <w:t>Формы, типы и техники наставничества  в образовательной организации.</w:t>
      </w:r>
      <w:r>
        <w:rPr>
          <w:b/>
          <w:bCs/>
          <w:szCs w:val="26"/>
        </w:rPr>
        <w:t xml:space="preserve"> </w:t>
      </w:r>
      <w:r w:rsidRPr="003608D8">
        <w:rPr>
          <w:bCs/>
          <w:szCs w:val="26"/>
        </w:rPr>
        <w:t>Организация наставничества</w:t>
      </w:r>
      <w:r>
        <w:rPr>
          <w:b/>
          <w:bCs/>
          <w:szCs w:val="26"/>
        </w:rPr>
        <w:t xml:space="preserve"> </w:t>
      </w:r>
      <w:r w:rsidRPr="003608D8">
        <w:rPr>
          <w:bCs/>
          <w:szCs w:val="26"/>
        </w:rPr>
        <w:t>в образовательной организации.</w:t>
      </w:r>
      <w:r>
        <w:rPr>
          <w:b/>
          <w:bCs/>
          <w:szCs w:val="26"/>
        </w:rPr>
        <w:t xml:space="preserve"> </w:t>
      </w:r>
      <w:r w:rsidR="00D67ADA">
        <w:rPr>
          <w:bCs/>
          <w:szCs w:val="26"/>
        </w:rPr>
        <w:t>О</w:t>
      </w:r>
      <w:r w:rsidR="001351F4" w:rsidRPr="001351F4">
        <w:rPr>
          <w:bCs/>
          <w:szCs w:val="26"/>
        </w:rPr>
        <w:t>бразцы  локальных  актов,  диагностических  методик,  памяток, глоссарий</w:t>
      </w:r>
      <w:r w:rsidR="001351F4" w:rsidRPr="001351F4">
        <w:rPr>
          <w:b/>
          <w:bCs/>
          <w:szCs w:val="26"/>
        </w:rPr>
        <w:t xml:space="preserve">.   </w:t>
      </w:r>
    </w:p>
    <w:p w:rsidR="001351F4" w:rsidRDefault="001351F4" w:rsidP="003608D8">
      <w:pPr>
        <w:autoSpaceDE w:val="0"/>
        <w:autoSpaceDN w:val="0"/>
        <w:adjustRightInd w:val="0"/>
        <w:ind w:firstLine="709"/>
        <w:jc w:val="both"/>
        <w:rPr>
          <w:b/>
          <w:bCs/>
          <w:szCs w:val="26"/>
        </w:rPr>
      </w:pPr>
    </w:p>
    <w:p w:rsidR="009C28E3" w:rsidRPr="0020157B" w:rsidRDefault="000E55A6" w:rsidP="003608D8">
      <w:pPr>
        <w:autoSpaceDE w:val="0"/>
        <w:autoSpaceDN w:val="0"/>
        <w:adjustRightInd w:val="0"/>
        <w:ind w:firstLine="709"/>
        <w:jc w:val="both"/>
        <w:rPr>
          <w:b/>
          <w:szCs w:val="26"/>
        </w:rPr>
      </w:pPr>
      <w:r w:rsidRPr="0020157B">
        <w:rPr>
          <w:b/>
          <w:bCs/>
          <w:szCs w:val="26"/>
        </w:rPr>
        <w:t xml:space="preserve">3.1. </w:t>
      </w:r>
      <w:r w:rsidR="00CF6F3F" w:rsidRPr="0020157B">
        <w:rPr>
          <w:b/>
          <w:bCs/>
          <w:szCs w:val="26"/>
        </w:rPr>
        <w:t>Учебно-методическое обеспечение и информационное обеспечение программы</w:t>
      </w:r>
    </w:p>
    <w:p w:rsidR="00782911" w:rsidRPr="00F51638" w:rsidRDefault="00782911" w:rsidP="00183FD4">
      <w:pPr>
        <w:pStyle w:val="Default"/>
        <w:ind w:firstLine="709"/>
        <w:rPr>
          <w:sz w:val="26"/>
          <w:szCs w:val="26"/>
        </w:rPr>
      </w:pPr>
      <w:r w:rsidRPr="00F51638">
        <w:rPr>
          <w:b/>
          <w:bCs/>
          <w:sz w:val="26"/>
          <w:szCs w:val="26"/>
        </w:rPr>
        <w:t xml:space="preserve">Нормативные правовые акты: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Государственная программа «Патриотическое воспитание граждан Российской Федерации на 2016 – 2020 годы»; постановление Правительства Российской Федерации от 30 декабря 2015 г. № 1493.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Государственная программа Российской Федерации «Реализация государственной национальной политики»; постановление правительства РФ от 29 декабря 2016 г. № 1532.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Доктрина информационной безопасности Российской Федерации </w:t>
      </w:r>
    </w:p>
    <w:p w:rsidR="008613AF" w:rsidRPr="00FE4C02" w:rsidRDefault="008613AF" w:rsidP="008613AF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FE4C02">
        <w:rPr>
          <w:szCs w:val="26"/>
        </w:rPr>
        <w:t>Закон Российской Федерации «О государственном языке Российской Федерации» от 01 июня 2005 г. № 53-ФЗ (в редакции от 02.07.2013);</w:t>
      </w:r>
    </w:p>
    <w:p w:rsidR="008613AF" w:rsidRPr="00FE4C02" w:rsidRDefault="008613AF" w:rsidP="008613AF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FE4C02">
        <w:rPr>
          <w:szCs w:val="26"/>
        </w:rPr>
        <w:lastRenderedPageBreak/>
        <w:t>Закон Российской Федерации «О языках народов Российской Федерации» от 25 октября 1991 г. № 1807-1 (в редакции от 12.03.2014);</w:t>
      </w:r>
    </w:p>
    <w:p w:rsidR="008613AF" w:rsidRPr="00FE4C02" w:rsidRDefault="008613AF" w:rsidP="008613AF">
      <w:pPr>
        <w:numPr>
          <w:ilvl w:val="0"/>
          <w:numId w:val="32"/>
        </w:numPr>
        <w:shd w:val="clear" w:color="auto" w:fill="FFFFFF"/>
        <w:tabs>
          <w:tab w:val="left" w:pos="1134"/>
        </w:tabs>
        <w:ind w:left="0" w:firstLine="709"/>
        <w:jc w:val="both"/>
        <w:rPr>
          <w:szCs w:val="26"/>
        </w:rPr>
      </w:pPr>
      <w:r w:rsidRPr="00FE4C02">
        <w:rPr>
          <w:szCs w:val="26"/>
        </w:rPr>
        <w:t>Закон Российской Федерации «Об образовании в РФ» № 273-ФЗ от 29 декабря 2012 года (статьи 3, 4, 5, 67, 105, 106, 107);</w:t>
      </w:r>
    </w:p>
    <w:p w:rsidR="008613AF" w:rsidRPr="00FE4C02" w:rsidRDefault="008613AF" w:rsidP="008613AF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FE4C02">
        <w:rPr>
          <w:szCs w:val="26"/>
        </w:rPr>
        <w:t>Закон Российской Федерации от 25 июля 2002 г. N 115-ФЗ «О правовом положении иностранных граждан в Российской Федерации» (ст. 10, 31);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>Зарецкий В.В. Факторы риска формирования зависимости от психоактивных веще</w:t>
      </w:r>
      <w:proofErr w:type="gramStart"/>
      <w:r w:rsidRPr="00FE4C02">
        <w:rPr>
          <w:sz w:val="26"/>
          <w:szCs w:val="26"/>
        </w:rPr>
        <w:t>ств ср</w:t>
      </w:r>
      <w:proofErr w:type="gramEnd"/>
      <w:r w:rsidRPr="00FE4C02">
        <w:rPr>
          <w:sz w:val="26"/>
          <w:szCs w:val="26"/>
        </w:rPr>
        <w:t xml:space="preserve">еди несовершеннолетних (Учебный модуль программы повышения квалификации «Профилактика наркологических расстройств») // Профилактика зависимостей. 2016. №3. С. 23 – 48. </w:t>
      </w:r>
    </w:p>
    <w:p w:rsidR="008613AF" w:rsidRPr="00FE4C02" w:rsidRDefault="008613AF" w:rsidP="008613AF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Cs w:val="26"/>
        </w:rPr>
      </w:pPr>
      <w:r w:rsidRPr="00FE4C02">
        <w:rPr>
          <w:bCs/>
          <w:szCs w:val="26"/>
        </w:rPr>
        <w:t xml:space="preserve">Информационно-просветительская работа по профилактике употребления психоактивных веществ в дошкольных, школьных и профессиональных образовательных организациях. Методические рекомендации. Авторы: Брюн Е.А., </w:t>
      </w:r>
      <w:r w:rsidRPr="00FE4C02">
        <w:rPr>
          <w:szCs w:val="26"/>
        </w:rPr>
        <w:t>Копоров С.Г., Бузик О.Ж., Власовских Р.В., Кошкина Е.А., Аршинова В.В., Сокольчик Е.И., Бедина И.А., Деменко Е.Г., Сафонцева С.В., Катюрина Д.С.</w:t>
      </w:r>
      <w:r w:rsidRPr="00FE4C02">
        <w:rPr>
          <w:bCs/>
          <w:szCs w:val="26"/>
        </w:rPr>
        <w:t>, 2018.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Комплексный план противодействия идеологии терроризма на 2013-2018 гг.; </w:t>
      </w:r>
    </w:p>
    <w:p w:rsidR="008613AF" w:rsidRPr="00FE4C02" w:rsidRDefault="008613AF" w:rsidP="008613AF">
      <w:pPr>
        <w:pStyle w:val="af"/>
        <w:numPr>
          <w:ilvl w:val="0"/>
          <w:numId w:val="32"/>
        </w:numPr>
        <w:tabs>
          <w:tab w:val="left" w:pos="426"/>
          <w:tab w:val="left" w:pos="1134"/>
        </w:tabs>
        <w:spacing w:before="0" w:beforeAutospacing="0" w:after="0" w:afterAutospacing="0" w:line="0" w:lineRule="atLeast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C02">
        <w:rPr>
          <w:rFonts w:ascii="Times New Roman" w:hAnsi="Times New Roman" w:cs="Times New Roman"/>
          <w:bCs/>
          <w:sz w:val="26"/>
          <w:szCs w:val="26"/>
        </w:rPr>
        <w:t xml:space="preserve">Конвенция о правах ребенка; "О Национальной стратегии действий в интересах детей на 2012 - 2017 годы", Указ Президента РФ от 1 </w:t>
      </w:r>
      <w:hyperlink r:id="rId15" w:tooltip="Июнь 2012 г." w:history="1">
        <w:r w:rsidRPr="007462D1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июня 2012</w:t>
        </w:r>
      </w:hyperlink>
      <w:r w:rsidRPr="00FE4C02">
        <w:rPr>
          <w:rFonts w:ascii="Times New Roman" w:hAnsi="Times New Roman" w:cs="Times New Roman"/>
          <w:bCs/>
          <w:sz w:val="26"/>
          <w:szCs w:val="26"/>
        </w:rPr>
        <w:t xml:space="preserve"> г. N 761;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Конституция Российской Федерации;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Концепция профилактики употребления психоактивных веществ в образовательной среде. // </w:t>
      </w:r>
      <w:proofErr w:type="gramStart"/>
      <w:r w:rsidRPr="00FE4C02">
        <w:rPr>
          <w:sz w:val="26"/>
          <w:szCs w:val="26"/>
        </w:rPr>
        <w:t>Утверждена</w:t>
      </w:r>
      <w:proofErr w:type="gramEnd"/>
      <w:r w:rsidRPr="00FE4C02">
        <w:rPr>
          <w:sz w:val="26"/>
          <w:szCs w:val="26"/>
        </w:rPr>
        <w:t xml:space="preserve"> Министерством образования и науки Российской Федерации 05 сентября 2011 г. / Рекомендована Государственным антинаркотическим комитетом (протокол №13 от 28 сентября 2011 г.)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Концепция развития системы профилактики безнадзорности и правонарушений несовершеннолетних на период до 2020 года;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bCs/>
          <w:sz w:val="26"/>
          <w:szCs w:val="26"/>
        </w:rPr>
        <w:t>Лучшие</w:t>
      </w:r>
      <w:r w:rsidRPr="00FE4C02">
        <w:rPr>
          <w:b/>
          <w:bCs/>
          <w:sz w:val="26"/>
          <w:szCs w:val="26"/>
        </w:rPr>
        <w:t xml:space="preserve"> </w:t>
      </w:r>
      <w:r w:rsidRPr="00FE4C02">
        <w:rPr>
          <w:sz w:val="26"/>
          <w:szCs w:val="26"/>
        </w:rPr>
        <w:t>практики субъектов Российской Федерации в сфере профилактики наркомании и других социально-негативных явлений</w:t>
      </w:r>
      <w:proofErr w:type="gramStart"/>
      <w:r w:rsidRPr="00FE4C02">
        <w:rPr>
          <w:sz w:val="26"/>
          <w:szCs w:val="26"/>
        </w:rPr>
        <w:t xml:space="preserve"> :</w:t>
      </w:r>
      <w:proofErr w:type="gramEnd"/>
      <w:r w:rsidRPr="00FE4C02">
        <w:rPr>
          <w:sz w:val="26"/>
          <w:szCs w:val="26"/>
        </w:rPr>
        <w:t xml:space="preserve"> материалы I Всерос. Байкал. форума профилакт. проектов и лучших практик в сфере профилактики незакон. потребления наркот. средств и психотроп. веществ и других соц</w:t>
      </w:r>
      <w:proofErr w:type="gramStart"/>
      <w:r w:rsidRPr="00FE4C02">
        <w:rPr>
          <w:sz w:val="26"/>
          <w:szCs w:val="26"/>
        </w:rPr>
        <w:t>.-</w:t>
      </w:r>
      <w:proofErr w:type="gramEnd"/>
      <w:r w:rsidRPr="00FE4C02">
        <w:rPr>
          <w:sz w:val="26"/>
          <w:szCs w:val="26"/>
        </w:rPr>
        <w:t>негатив. явлений. Иркутск, 28–30 мая 2019 г. / [редкол.: В. Ю. Дорофеев [и др.]]. – Иркутск</w:t>
      </w:r>
      <w:proofErr w:type="gramStart"/>
      <w:r w:rsidRPr="00FE4C02">
        <w:rPr>
          <w:sz w:val="26"/>
          <w:szCs w:val="26"/>
        </w:rPr>
        <w:t xml:space="preserve"> :</w:t>
      </w:r>
      <w:proofErr w:type="gramEnd"/>
      <w:r w:rsidRPr="00FE4C02">
        <w:rPr>
          <w:sz w:val="26"/>
          <w:szCs w:val="26"/>
        </w:rPr>
        <w:t xml:space="preserve"> Изд-во ИГУ, 2019. – 535 </w:t>
      </w:r>
      <w:proofErr w:type="gramStart"/>
      <w:r w:rsidRPr="00FE4C02">
        <w:rPr>
          <w:sz w:val="26"/>
          <w:szCs w:val="26"/>
        </w:rPr>
        <w:t>с</w:t>
      </w:r>
      <w:proofErr w:type="gramEnd"/>
      <w:r w:rsidRPr="00FE4C02">
        <w:rPr>
          <w:sz w:val="26"/>
          <w:szCs w:val="26"/>
        </w:rPr>
        <w:t>.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Методические рекомендации по проведению разъяснительной работы с родителями обучающихся в целях предупреждения отказа от участия в социально </w:t>
      </w:r>
      <w:proofErr w:type="gramStart"/>
      <w:r w:rsidRPr="00FE4C02">
        <w:rPr>
          <w:sz w:val="26"/>
          <w:szCs w:val="26"/>
        </w:rPr>
        <w:t>-п</w:t>
      </w:r>
      <w:proofErr w:type="gramEnd"/>
      <w:r w:rsidRPr="00FE4C02">
        <w:rPr>
          <w:sz w:val="26"/>
          <w:szCs w:val="26"/>
        </w:rPr>
        <w:t>сихологическом тестировании на предмет раннего выявления незаконного потребления наркотических психотропных веществ. Министерство просвещения Российской Федерации Департамент государственной политики в сфере защиты прав детей ФГБНУ Центр защиты прав и интересов детей, 2018.</w:t>
      </w:r>
    </w:p>
    <w:p w:rsidR="008613AF" w:rsidRPr="00FE4C02" w:rsidRDefault="008613AF" w:rsidP="008613AF">
      <w:pPr>
        <w:pStyle w:val="af"/>
        <w:numPr>
          <w:ilvl w:val="0"/>
          <w:numId w:val="32"/>
        </w:numPr>
        <w:tabs>
          <w:tab w:val="left" w:pos="426"/>
          <w:tab w:val="left" w:pos="1134"/>
        </w:tabs>
        <w:spacing w:before="0" w:beforeAutospacing="0" w:after="0" w:afterAutospacing="0" w:line="0" w:lineRule="atLeast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C02">
        <w:rPr>
          <w:rFonts w:ascii="Times New Roman" w:hAnsi="Times New Roman" w:cs="Times New Roman"/>
          <w:bCs/>
          <w:sz w:val="26"/>
          <w:szCs w:val="26"/>
        </w:rPr>
        <w:t xml:space="preserve">Об организации внеурочной деятельности при введении Федерального образовательного стандарта общего образования: письмо департамента общего образования Министерства образования и науки Российской Федерации от 12 </w:t>
      </w:r>
      <w:hyperlink r:id="rId16" w:tooltip="Май 2011 г." w:history="1">
        <w:r w:rsidRPr="007462D1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мая 2011</w:t>
        </w:r>
      </w:hyperlink>
      <w:r w:rsidRPr="00FE4C02">
        <w:rPr>
          <w:rFonts w:ascii="Times New Roman" w:hAnsi="Times New Roman" w:cs="Times New Roman"/>
          <w:bCs/>
          <w:sz w:val="26"/>
          <w:szCs w:val="26"/>
        </w:rPr>
        <w:t xml:space="preserve"> № 03-296;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Основы государственной молодежной политики Российской Федерации на период до 2025 года; </w:t>
      </w:r>
    </w:p>
    <w:p w:rsidR="008613AF" w:rsidRPr="00FE4C02" w:rsidRDefault="008613AF" w:rsidP="008613AF">
      <w:pPr>
        <w:numPr>
          <w:ilvl w:val="0"/>
          <w:numId w:val="32"/>
        </w:numPr>
        <w:shd w:val="clear" w:color="auto" w:fill="FFFFFF"/>
        <w:tabs>
          <w:tab w:val="left" w:pos="1134"/>
        </w:tabs>
        <w:ind w:left="0" w:firstLine="709"/>
        <w:jc w:val="both"/>
        <w:rPr>
          <w:szCs w:val="26"/>
        </w:rPr>
      </w:pPr>
      <w:r w:rsidRPr="00FE4C02">
        <w:rPr>
          <w:szCs w:val="26"/>
        </w:rPr>
        <w:lastRenderedPageBreak/>
        <w:t>Письмо Министерства образования и науки Российской Федерации от 13 мая 2013 г. № 08-548 «О приеме в общеобразовательные учреждения»;</w:t>
      </w:r>
    </w:p>
    <w:p w:rsidR="008613AF" w:rsidRPr="00FE4C02" w:rsidRDefault="008613AF" w:rsidP="008613AF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FE4C02">
        <w:rPr>
          <w:szCs w:val="26"/>
        </w:rPr>
        <w:t>Письмо Министерства образования и науки РФ от 06.02.2014 № 09-148 «О направлении материалов» – «Модельный кодекс профессиональной этики педагогических работников организаций, осуществляющих образовательную деятельность».</w:t>
      </w:r>
    </w:p>
    <w:p w:rsidR="008613AF" w:rsidRPr="00FE4C02" w:rsidRDefault="007E1B8C" w:rsidP="008613AF">
      <w:pPr>
        <w:pStyle w:val="af"/>
        <w:numPr>
          <w:ilvl w:val="0"/>
          <w:numId w:val="32"/>
        </w:numPr>
        <w:tabs>
          <w:tab w:val="left" w:pos="426"/>
          <w:tab w:val="left" w:pos="1134"/>
        </w:tabs>
        <w:spacing w:before="0" w:beforeAutospacing="0" w:after="0" w:afterAutospacing="0" w:line="0" w:lineRule="atLeast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hyperlink r:id="rId17" w:history="1">
        <w:r w:rsidR="008613AF" w:rsidRPr="00FE4C02">
          <w:rPr>
            <w:rStyle w:val="ae"/>
            <w:rFonts w:ascii="Times New Roman" w:hAnsi="Times New Roman" w:cs="Times New Roman"/>
            <w:b w:val="0"/>
            <w:color w:val="auto"/>
          </w:rPr>
          <w:t>Письмо Министерства образования и науки РФ от 12 мая 2011 г. N 03-296</w:t>
        </w:r>
        <w:r w:rsidR="008613AF">
          <w:rPr>
            <w:rStyle w:val="ae"/>
            <w:rFonts w:ascii="Times New Roman" w:hAnsi="Times New Roman" w:cs="Times New Roman"/>
            <w:b w:val="0"/>
            <w:color w:val="auto"/>
          </w:rPr>
          <w:t xml:space="preserve"> </w:t>
        </w:r>
        <w:r w:rsidR="008613AF" w:rsidRPr="00FE4C02">
          <w:rPr>
            <w:rStyle w:val="ae"/>
            <w:rFonts w:ascii="Times New Roman" w:hAnsi="Times New Roman" w:cs="Times New Roman"/>
            <w:b w:val="0"/>
            <w:color w:val="auto"/>
          </w:rPr>
          <w:t>"Об организации внеурочной деятельности при введении федерального государственного образовательного стандарта общего образования"</w:t>
        </w:r>
      </w:hyperlink>
    </w:p>
    <w:p w:rsidR="008613AF" w:rsidRPr="00FE4C02" w:rsidRDefault="008613AF" w:rsidP="008613AF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FE4C02">
        <w:rPr>
          <w:szCs w:val="26"/>
        </w:rPr>
        <w:t>Письмо Министерства образования и науки РФ от 18.11.2013 № ВК-844/07 «О направлении методических рекомендаций по организации служб школьной медиации»;</w:t>
      </w:r>
    </w:p>
    <w:p w:rsidR="008613AF" w:rsidRPr="00FE4C02" w:rsidRDefault="008613AF" w:rsidP="008613AF">
      <w:pPr>
        <w:numPr>
          <w:ilvl w:val="0"/>
          <w:numId w:val="32"/>
        </w:numPr>
        <w:tabs>
          <w:tab w:val="left" w:pos="1134"/>
        </w:tabs>
        <w:spacing w:line="0" w:lineRule="atLeast"/>
        <w:ind w:left="0" w:firstLine="709"/>
        <w:rPr>
          <w:szCs w:val="26"/>
        </w:rPr>
      </w:pPr>
      <w:r w:rsidRPr="00FE4C02">
        <w:rPr>
          <w:color w:val="000000"/>
          <w:szCs w:val="26"/>
        </w:rPr>
        <w:t xml:space="preserve">Письмо Минобрнауки России от 18.01.2016 N </w:t>
      </w:r>
      <w:r w:rsidRPr="00FE4C02">
        <w:rPr>
          <w:szCs w:val="26"/>
        </w:rPr>
        <w:t>07-149</w:t>
      </w:r>
      <w:r w:rsidRPr="00FE4C02">
        <w:rPr>
          <w:color w:val="000000"/>
          <w:szCs w:val="26"/>
        </w:rPr>
        <w:t xml:space="preserve"> «О направлении методических рекомендаций по профилактике суицида».</w:t>
      </w:r>
    </w:p>
    <w:p w:rsidR="008613AF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613AF">
        <w:rPr>
          <w:sz w:val="26"/>
          <w:szCs w:val="26"/>
        </w:rPr>
        <w:t>Письмо Минпросвещения России от 23 01 2020 N МР 42/ 02</w:t>
      </w:r>
      <w:r w:rsidRPr="008613AF">
        <w:rPr>
          <w:rFonts w:ascii="Courier" w:eastAsiaTheme="minorEastAsia" w:hAnsi="Courier" w:cs="Courier"/>
        </w:rPr>
        <w:t xml:space="preserve"> </w:t>
      </w:r>
      <w:r w:rsidRPr="008613AF">
        <w:rPr>
          <w:rFonts w:eastAsiaTheme="minorEastAsia"/>
          <w:sz w:val="26"/>
          <w:szCs w:val="26"/>
        </w:rPr>
        <w:t>«О направлении</w:t>
      </w:r>
      <w:r w:rsidRPr="008613AF">
        <w:rPr>
          <w:sz w:val="26"/>
          <w:szCs w:val="26"/>
        </w:rPr>
        <w:t xml:space="preserve"> целевой модели</w:t>
      </w:r>
      <w:r w:rsidRPr="008613AF">
        <w:rPr>
          <w:rFonts w:eastAsiaTheme="minorEastAsia"/>
          <w:sz w:val="26"/>
          <w:szCs w:val="26"/>
        </w:rPr>
        <w:t xml:space="preserve"> и </w:t>
      </w:r>
      <w:r w:rsidRPr="008613AF">
        <w:rPr>
          <w:sz w:val="26"/>
          <w:szCs w:val="26"/>
        </w:rPr>
        <w:t>методических рекомендаций»;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План по реализации Основ государственной молодежной политики Российской Федерации на период до 2025 года, а также иных федеральных законов и нормативных правовых актов Президента Российской Федерации, Правительства Российской Федерации, регулирующих отношения в указанной сфере.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Постановление Правительства РФ от 19 июня 2012 года № 605 «О внесении изменений в некоторые акты Правительства Российской Федерации по вопросам государственной молодежной политики»; </w:t>
      </w:r>
    </w:p>
    <w:p w:rsidR="008613AF" w:rsidRPr="008613AF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613AF">
        <w:rPr>
          <w:sz w:val="26"/>
          <w:szCs w:val="26"/>
        </w:rPr>
        <w:t xml:space="preserve"> Приказ Департамента образования и науки Чукотского автономного округа от 23.06.2020 г. № 01-21/266 «О реализации целевой модели наставничества на территории Чукотского автономного округа»;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Приказ Министерства образования и науки Российской Федерации от 01 июля 2013 г. № 499 «Об утверждении Порядка организации и осуществления образовательной деятельности по дополнительным профессиональным программам»; </w:t>
      </w:r>
    </w:p>
    <w:p w:rsidR="008613AF" w:rsidRPr="00FE4C02" w:rsidRDefault="008613AF" w:rsidP="008613AF">
      <w:pPr>
        <w:numPr>
          <w:ilvl w:val="0"/>
          <w:numId w:val="32"/>
        </w:numPr>
        <w:shd w:val="clear" w:color="auto" w:fill="FFFFFF"/>
        <w:tabs>
          <w:tab w:val="left" w:pos="1134"/>
        </w:tabs>
        <w:ind w:left="0" w:firstLine="709"/>
        <w:jc w:val="both"/>
        <w:rPr>
          <w:szCs w:val="26"/>
        </w:rPr>
      </w:pPr>
      <w:r w:rsidRPr="00FE4C02">
        <w:rPr>
          <w:szCs w:val="26"/>
        </w:rPr>
        <w:t>Приказ Министерства образования и науки Российской Федерации от 17 декабря 2010 г. № 1897 «Об утверждении и введении в действие федерального государственного образовательного стандарта основного общего образования» (в ред. Приказов Минобрнауки России от 29.12.2014 № 1644);</w:t>
      </w:r>
    </w:p>
    <w:p w:rsidR="008613AF" w:rsidRPr="00FE4C02" w:rsidRDefault="008613AF" w:rsidP="008613AF">
      <w:pPr>
        <w:numPr>
          <w:ilvl w:val="0"/>
          <w:numId w:val="32"/>
        </w:numPr>
        <w:shd w:val="clear" w:color="auto" w:fill="FFFFFF"/>
        <w:tabs>
          <w:tab w:val="left" w:pos="1134"/>
        </w:tabs>
        <w:ind w:left="0" w:firstLine="709"/>
        <w:jc w:val="both"/>
        <w:rPr>
          <w:szCs w:val="26"/>
        </w:rPr>
      </w:pPr>
      <w:r w:rsidRPr="00FE4C02">
        <w:rPr>
          <w:szCs w:val="26"/>
        </w:rPr>
        <w:t>Приказ Министерства образования и науки Российской Федерации от 17 мая 2012 г. № 413 «Об утверждении и введении в действие федерального государственного образовательного стандарта среднего общего образования» (в ред. Приказов Минобрнауки России от 29.12.2014 № 1645);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Приказ Министерства образования и науки Российской Федерации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 </w:t>
      </w:r>
    </w:p>
    <w:p w:rsidR="008613AF" w:rsidRPr="00FE4C02" w:rsidRDefault="008613AF" w:rsidP="008613AF">
      <w:pPr>
        <w:numPr>
          <w:ilvl w:val="0"/>
          <w:numId w:val="32"/>
        </w:numPr>
        <w:shd w:val="clear" w:color="auto" w:fill="FFFFFF"/>
        <w:tabs>
          <w:tab w:val="left" w:pos="1134"/>
        </w:tabs>
        <w:ind w:left="0" w:firstLine="709"/>
        <w:jc w:val="both"/>
        <w:rPr>
          <w:szCs w:val="26"/>
        </w:rPr>
      </w:pPr>
      <w:r w:rsidRPr="00FE4C02">
        <w:rPr>
          <w:szCs w:val="26"/>
        </w:rPr>
        <w:lastRenderedPageBreak/>
        <w:t>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(в ред. Приказов Минобрнауки России 26.11.2010 № 1241, от 22.09.2011 № 2357, от 18.12.2012 № 1060, от 29.12.2014 № 1643);</w:t>
      </w:r>
    </w:p>
    <w:p w:rsidR="008613AF" w:rsidRPr="00FE4C02" w:rsidRDefault="008613AF" w:rsidP="008613AF">
      <w:pPr>
        <w:pStyle w:val="af"/>
        <w:numPr>
          <w:ilvl w:val="0"/>
          <w:numId w:val="32"/>
        </w:numPr>
        <w:tabs>
          <w:tab w:val="left" w:pos="426"/>
          <w:tab w:val="left" w:pos="1134"/>
        </w:tabs>
        <w:spacing w:before="0" w:beforeAutospacing="0" w:after="0" w:afterAutospacing="0" w:line="0" w:lineRule="atLeast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C02">
        <w:rPr>
          <w:rFonts w:ascii="Times New Roman" w:hAnsi="Times New Roman" w:cs="Times New Roman"/>
          <w:bCs/>
          <w:sz w:val="26"/>
          <w:szCs w:val="26"/>
        </w:rPr>
        <w:t xml:space="preserve">Программа развития воспитательной компоненты в общеобразовательных учреждениях. Методические рекомендации Министерства образования и науки РФ. [Электронный ресурс]. URL: http://www. myshared. ru/slide/720161/; http://минобрнауки. </w:t>
      </w:r>
      <w:r>
        <w:rPr>
          <w:rFonts w:ascii="Times New Roman" w:hAnsi="Times New Roman" w:cs="Times New Roman"/>
          <w:bCs/>
          <w:sz w:val="26"/>
          <w:szCs w:val="26"/>
        </w:rPr>
        <w:t>РФ.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Распоряжение Правительства РФ от 12 декабря 2015 года № 2570-р «О плане мероприятий по реализации Основ государственной молодёжной политики Российской Федерации на период до 2025 года»;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Распоряжение Правительства РФ от 22 марта 2017 года № 520-р «Об утверждении </w:t>
      </w:r>
      <w:proofErr w:type="gramStart"/>
      <w:r w:rsidRPr="00FE4C02">
        <w:rPr>
          <w:sz w:val="26"/>
          <w:szCs w:val="26"/>
        </w:rPr>
        <w:t>Концепции развития системы профилактики безнадзорности</w:t>
      </w:r>
      <w:proofErr w:type="gramEnd"/>
      <w:r w:rsidRPr="00FE4C02">
        <w:rPr>
          <w:sz w:val="26"/>
          <w:szCs w:val="26"/>
        </w:rPr>
        <w:t xml:space="preserve"> и правонарушений несовершеннолетних на период до 2020 года»;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Распоряжение Правительства РФ от 29 ноября 2014 года № 2403-р «Об утверждении Основ государственной молодежной политики Российской Федерации на период до 2025 года»; </w:t>
      </w:r>
    </w:p>
    <w:p w:rsidR="008613AF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613AF">
        <w:rPr>
          <w:sz w:val="26"/>
          <w:szCs w:val="26"/>
        </w:rPr>
        <w:t xml:space="preserve">Распоряжением Министерства просвещения Российской Федерации от 25 декабря 2019 г. № Р-145 «Об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</w:t>
      </w:r>
      <w:proofErr w:type="gramStart"/>
      <w:r w:rsidRPr="008613AF">
        <w:rPr>
          <w:sz w:val="26"/>
          <w:szCs w:val="26"/>
        </w:rPr>
        <w:t>между</w:t>
      </w:r>
      <w:proofErr w:type="gramEnd"/>
      <w:r w:rsidRPr="008613AF">
        <w:rPr>
          <w:sz w:val="26"/>
          <w:szCs w:val="26"/>
        </w:rPr>
        <w:t xml:space="preserve"> обучающимися»;</w:t>
      </w:r>
    </w:p>
    <w:p w:rsidR="008613AF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613AF">
        <w:rPr>
          <w:sz w:val="26"/>
          <w:szCs w:val="26"/>
        </w:rPr>
        <w:t xml:space="preserve"> Распоряжения Губернатора Чукотского автономного округа от 17 июня 2020 года № 215-рг «О внедрении целевой модели наставничества на территории Чукотского автономного округа»;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Стратегии государственной национальной политики Российской Федерации на период до 2025 года;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>Стратегии противодействия экстремизму в Российской Федерации до 2025 года и План мероприятий по ее реализации</w:t>
      </w:r>
      <w:proofErr w:type="gramStart"/>
      <w:r w:rsidRPr="00FE4C02">
        <w:rPr>
          <w:sz w:val="26"/>
          <w:szCs w:val="26"/>
        </w:rPr>
        <w:t xml:space="preserve"> ;</w:t>
      </w:r>
      <w:proofErr w:type="gramEnd"/>
    </w:p>
    <w:p w:rsidR="008613AF" w:rsidRPr="00FE4C02" w:rsidRDefault="008613AF" w:rsidP="008613AF">
      <w:pPr>
        <w:pStyle w:val="s3"/>
        <w:numPr>
          <w:ilvl w:val="0"/>
          <w:numId w:val="32"/>
        </w:numPr>
        <w:tabs>
          <w:tab w:val="left" w:pos="1134"/>
        </w:tabs>
        <w:spacing w:before="0" w:beforeAutospacing="0" w:after="0" w:afterAutospacing="0" w:line="0" w:lineRule="atLeast"/>
        <w:ind w:left="0" w:firstLine="709"/>
        <w:jc w:val="both"/>
        <w:rPr>
          <w:rStyle w:val="af0"/>
          <w:i w:val="0"/>
          <w:sz w:val="26"/>
          <w:szCs w:val="26"/>
        </w:rPr>
      </w:pPr>
      <w:r w:rsidRPr="00FE4C02">
        <w:rPr>
          <w:rStyle w:val="af0"/>
          <w:i w:val="0"/>
          <w:sz w:val="26"/>
          <w:szCs w:val="26"/>
        </w:rPr>
        <w:t>Стратегия развития</w:t>
      </w:r>
      <w:r w:rsidRPr="00FE4C02">
        <w:rPr>
          <w:sz w:val="26"/>
          <w:szCs w:val="26"/>
        </w:rPr>
        <w:t xml:space="preserve"> </w:t>
      </w:r>
      <w:r w:rsidRPr="00FE4C02">
        <w:rPr>
          <w:rStyle w:val="af0"/>
          <w:i w:val="0"/>
          <w:sz w:val="26"/>
          <w:szCs w:val="26"/>
        </w:rPr>
        <w:t>воспитания</w:t>
      </w:r>
      <w:r w:rsidRPr="00FE4C02">
        <w:rPr>
          <w:sz w:val="26"/>
          <w:szCs w:val="26"/>
        </w:rPr>
        <w:t xml:space="preserve"> в </w:t>
      </w:r>
      <w:r w:rsidRPr="00FE4C02">
        <w:rPr>
          <w:rStyle w:val="af0"/>
          <w:i w:val="0"/>
          <w:sz w:val="26"/>
          <w:szCs w:val="26"/>
        </w:rPr>
        <w:t>Российской</w:t>
      </w:r>
      <w:r w:rsidRPr="00FE4C02">
        <w:rPr>
          <w:sz w:val="26"/>
          <w:szCs w:val="26"/>
        </w:rPr>
        <w:t xml:space="preserve"> Федерации на </w:t>
      </w:r>
      <w:r w:rsidRPr="00FE4C02">
        <w:rPr>
          <w:rStyle w:val="af0"/>
          <w:i w:val="0"/>
          <w:sz w:val="26"/>
          <w:szCs w:val="26"/>
        </w:rPr>
        <w:t>период</w:t>
      </w:r>
      <w:r w:rsidRPr="00FE4C02">
        <w:rPr>
          <w:sz w:val="26"/>
          <w:szCs w:val="26"/>
        </w:rPr>
        <w:t xml:space="preserve"> </w:t>
      </w:r>
      <w:r w:rsidRPr="00FE4C02">
        <w:rPr>
          <w:rStyle w:val="af0"/>
          <w:i w:val="0"/>
          <w:sz w:val="26"/>
          <w:szCs w:val="26"/>
        </w:rPr>
        <w:t>до</w:t>
      </w:r>
      <w:r w:rsidRPr="00FE4C02">
        <w:rPr>
          <w:sz w:val="26"/>
          <w:szCs w:val="26"/>
        </w:rPr>
        <w:t xml:space="preserve"> </w:t>
      </w:r>
      <w:r w:rsidRPr="00FE4C02">
        <w:rPr>
          <w:rStyle w:val="af0"/>
          <w:i w:val="0"/>
          <w:sz w:val="26"/>
          <w:szCs w:val="26"/>
        </w:rPr>
        <w:t>2025</w:t>
      </w:r>
      <w:r w:rsidRPr="00FE4C02">
        <w:rPr>
          <w:sz w:val="26"/>
          <w:szCs w:val="26"/>
        </w:rPr>
        <w:t> </w:t>
      </w:r>
      <w:r w:rsidRPr="00FE4C02">
        <w:rPr>
          <w:rStyle w:val="af0"/>
          <w:i w:val="0"/>
          <w:sz w:val="26"/>
          <w:szCs w:val="26"/>
        </w:rPr>
        <w:t>года, утвержденная распоряжением Правительства РФ от 29 мая 2015 г. №996-р.</w:t>
      </w:r>
    </w:p>
    <w:p w:rsidR="008613AF" w:rsidRPr="00FE4C02" w:rsidRDefault="008613AF" w:rsidP="008613AF">
      <w:pPr>
        <w:numPr>
          <w:ilvl w:val="0"/>
          <w:numId w:val="32"/>
        </w:numPr>
        <w:tabs>
          <w:tab w:val="left" w:pos="426"/>
          <w:tab w:val="left" w:pos="1134"/>
        </w:tabs>
        <w:autoSpaceDE w:val="0"/>
        <w:autoSpaceDN w:val="0"/>
        <w:adjustRightInd w:val="0"/>
        <w:spacing w:line="0" w:lineRule="atLeast"/>
        <w:ind w:left="0" w:firstLine="709"/>
        <w:jc w:val="both"/>
        <w:rPr>
          <w:szCs w:val="26"/>
        </w:rPr>
      </w:pPr>
      <w:r w:rsidRPr="00FE4C02">
        <w:rPr>
          <w:szCs w:val="26"/>
        </w:rPr>
        <w:t>Указ Президента Российской Федерации от 29 октября 2015 г. № 536 «О создании общероссийской общественно-государственной детско-юношеской организации «Российское движение школьников»</w:t>
      </w:r>
    </w:p>
    <w:p w:rsidR="008613AF" w:rsidRPr="00FE4C02" w:rsidRDefault="008613AF" w:rsidP="008613AF">
      <w:pPr>
        <w:numPr>
          <w:ilvl w:val="0"/>
          <w:numId w:val="32"/>
        </w:numPr>
        <w:shd w:val="clear" w:color="auto" w:fill="FFFFFF"/>
        <w:tabs>
          <w:tab w:val="left" w:pos="1134"/>
        </w:tabs>
        <w:ind w:left="0" w:firstLine="709"/>
        <w:jc w:val="both"/>
        <w:rPr>
          <w:szCs w:val="26"/>
        </w:rPr>
      </w:pPr>
      <w:r w:rsidRPr="00FE4C02">
        <w:rPr>
          <w:szCs w:val="26"/>
        </w:rPr>
        <w:t>Указ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Указ Президента РФ от 15 мая 2018 года № 215 «О структуре федеральных органов исполнительной власти».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Указ Президента РФ от 19 декабря 2012 года № 1666 «О Стратегии государственной национальной политики Российской Федерации на период до 2025 года»;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Указ Президента РФ от 7 мая 2018 года «О национальных целях и стратегических задачах развития Российской Федерации на период до 2024 года»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Федеральная целевая программа «Формирование установок толерантного сознания и профилактика экстремизма в Российском обществе»; </w:t>
      </w:r>
    </w:p>
    <w:p w:rsidR="008613AF" w:rsidRPr="00FE4C02" w:rsidRDefault="008613AF" w:rsidP="008613AF">
      <w:pPr>
        <w:pStyle w:val="af"/>
        <w:numPr>
          <w:ilvl w:val="0"/>
          <w:numId w:val="32"/>
        </w:numPr>
        <w:tabs>
          <w:tab w:val="left" w:pos="426"/>
          <w:tab w:val="left" w:pos="1134"/>
        </w:tabs>
        <w:spacing w:before="0" w:beforeAutospacing="0" w:after="0" w:afterAutospacing="0" w:line="0" w:lineRule="atLeast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4C02">
        <w:rPr>
          <w:rFonts w:ascii="Times New Roman" w:hAnsi="Times New Roman" w:cs="Times New Roman"/>
          <w:bCs/>
          <w:sz w:val="26"/>
          <w:szCs w:val="26"/>
        </w:rPr>
        <w:lastRenderedPageBreak/>
        <w:t>Федеральные государственные образовательные стандарты начального общего образования, основного общего образования, среднего общего образования;</w:t>
      </w:r>
    </w:p>
    <w:p w:rsidR="008613AF" w:rsidRPr="00FE4C02" w:rsidRDefault="008613AF" w:rsidP="008613AF">
      <w:pPr>
        <w:numPr>
          <w:ilvl w:val="0"/>
          <w:numId w:val="32"/>
        </w:numPr>
        <w:tabs>
          <w:tab w:val="left" w:pos="426"/>
          <w:tab w:val="left" w:pos="1134"/>
        </w:tabs>
        <w:spacing w:line="0" w:lineRule="atLeast"/>
        <w:ind w:left="0" w:firstLine="709"/>
        <w:jc w:val="both"/>
        <w:rPr>
          <w:szCs w:val="26"/>
        </w:rPr>
      </w:pPr>
      <w:r w:rsidRPr="00FE4C02">
        <w:rPr>
          <w:bCs/>
          <w:szCs w:val="26"/>
        </w:rPr>
        <w:t xml:space="preserve">Федеральный закон «О государственной поддержке молодёжных и детских общественных объединений» </w:t>
      </w:r>
      <w:r w:rsidRPr="00FE4C02">
        <w:rPr>
          <w:szCs w:val="26"/>
        </w:rPr>
        <w:t>(от 28.06.1995 ФЗ № 98, с изменениями на 22.08.2004 ФЗ № 122).</w:t>
      </w:r>
    </w:p>
    <w:p w:rsidR="008613AF" w:rsidRPr="00FE4C02" w:rsidRDefault="008613AF" w:rsidP="008613AF">
      <w:pPr>
        <w:numPr>
          <w:ilvl w:val="0"/>
          <w:numId w:val="32"/>
        </w:numPr>
        <w:tabs>
          <w:tab w:val="left" w:pos="426"/>
          <w:tab w:val="left" w:pos="1134"/>
        </w:tabs>
        <w:spacing w:line="0" w:lineRule="atLeast"/>
        <w:ind w:left="0" w:firstLine="709"/>
        <w:jc w:val="both"/>
        <w:rPr>
          <w:szCs w:val="26"/>
        </w:rPr>
      </w:pPr>
      <w:proofErr w:type="gramStart"/>
      <w:r w:rsidRPr="00FE4C02">
        <w:rPr>
          <w:bCs/>
          <w:szCs w:val="26"/>
        </w:rPr>
        <w:t xml:space="preserve">Федеральный закон «Об основных гарантиях прав ребёнка в РФ»  </w:t>
      </w:r>
      <w:r w:rsidRPr="00FE4C02">
        <w:rPr>
          <w:szCs w:val="26"/>
        </w:rPr>
        <w:t>от 24.07.1998 ФЗ № 24,с изменениями на 17.12.2009 ФЗ № 326).\</w:t>
      </w:r>
      <w:proofErr w:type="gramEnd"/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Федеральный закон № 273-ФЗ от 29 декабря 2012 г. «Об образовании в Российской Федерации»;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Федеральный Закон от 19 мая 1995 года № 82-ФЗ «Об общественных объединениях»;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Федеральный закон от 2002 г. №114-ФЗ «О противодействии экстремистской деятельности»;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Федеральный закон от 2006 г. № 35-ФЗ «О противодействии терроризму»; 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>Федеральный закон от 21.11.2011 № 323-ФЗ «Об основах охраны здоровья граждан в Российской Федерации».</w:t>
      </w:r>
    </w:p>
    <w:p w:rsidR="008613AF" w:rsidRPr="00FE4C02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Федеральный Закон от 23 июня 2016 года № 182-ФЗ «Об основах системы профилактики правонарушений в Российской Федерации»; </w:t>
      </w:r>
    </w:p>
    <w:p w:rsidR="00C663BE" w:rsidRDefault="008613AF" w:rsidP="008613AF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>Федеральный Закон от 24 июня 1999 года № 120-ФЗ «Об основах системы профилактики безнадзорности и правонарушений несовершеннолетних»;</w:t>
      </w:r>
    </w:p>
    <w:p w:rsidR="00C663BE" w:rsidRPr="00C663BE" w:rsidRDefault="008613AF" w:rsidP="00C663BE">
      <w:pPr>
        <w:pStyle w:val="Default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 </w:t>
      </w:r>
      <w:r w:rsidRPr="00C663BE">
        <w:rPr>
          <w:sz w:val="26"/>
          <w:szCs w:val="26"/>
        </w:rPr>
        <w:t>Федеральный закон от 29.10.2010 г. № 436-ФЗ «О защите детей от информации, причиняющей вред их здоровью и развитию».</w:t>
      </w:r>
      <w:r w:rsidR="00C663BE" w:rsidRPr="00C663BE">
        <w:rPr>
          <w:b/>
          <w:szCs w:val="26"/>
        </w:rPr>
        <w:t xml:space="preserve"> </w:t>
      </w:r>
    </w:p>
    <w:p w:rsidR="009C1BDD" w:rsidRPr="008613AF" w:rsidRDefault="00C663BE" w:rsidP="00C663BE">
      <w:pPr>
        <w:pStyle w:val="Default"/>
        <w:tabs>
          <w:tab w:val="left" w:pos="1134"/>
        </w:tabs>
        <w:jc w:val="both"/>
        <w:rPr>
          <w:sz w:val="26"/>
          <w:szCs w:val="26"/>
        </w:rPr>
      </w:pPr>
      <w:r w:rsidRPr="00C663BE">
        <w:rPr>
          <w:b/>
          <w:szCs w:val="26"/>
        </w:rPr>
        <w:t xml:space="preserve">Список основной литературы: </w:t>
      </w:r>
    </w:p>
    <w:p w:rsidR="00C663BE" w:rsidRPr="00FE4C02" w:rsidRDefault="00C663BE" w:rsidP="008613AF">
      <w:pPr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Cs w:val="26"/>
        </w:rPr>
      </w:pPr>
      <w:proofErr w:type="gramStart"/>
      <w:r w:rsidRPr="00FE4C02">
        <w:rPr>
          <w:szCs w:val="26"/>
        </w:rPr>
        <w:t>Боярский</w:t>
      </w:r>
      <w:proofErr w:type="gramEnd"/>
      <w:r w:rsidRPr="00FE4C02">
        <w:rPr>
          <w:szCs w:val="26"/>
        </w:rPr>
        <w:t>, П. В. Положение и права мигрантов в сфере школьного образования в России / П. В. Боярский. — Текст</w:t>
      </w:r>
      <w:proofErr w:type="gramStart"/>
      <w:r w:rsidRPr="00FE4C02">
        <w:rPr>
          <w:szCs w:val="26"/>
        </w:rPr>
        <w:t xml:space="preserve"> :</w:t>
      </w:r>
      <w:proofErr w:type="gramEnd"/>
      <w:r w:rsidRPr="00FE4C02">
        <w:rPr>
          <w:szCs w:val="26"/>
        </w:rPr>
        <w:t xml:space="preserve"> непосредственный // Молодой ученый. — 2020. — № 20 (310). — С. 247-253.</w:t>
      </w:r>
    </w:p>
    <w:p w:rsidR="00C663BE" w:rsidRPr="00FE4C02" w:rsidRDefault="00C663BE" w:rsidP="008613AF">
      <w:pPr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FE4C02">
        <w:rPr>
          <w:szCs w:val="26"/>
        </w:rPr>
        <w:t>Буякова К.И., Журавлева А.В., Горшкова Е.Г., Попов Д.В., Паршукова М.С. Технологии организации волонтерской деятельности. – Томск, 2018. – 28с.</w:t>
      </w:r>
    </w:p>
    <w:p w:rsidR="00C663BE" w:rsidRPr="00FE4C02" w:rsidRDefault="00C663BE" w:rsidP="008613AF">
      <w:pPr>
        <w:pStyle w:val="a6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4C02">
        <w:rPr>
          <w:rFonts w:ascii="Times New Roman" w:hAnsi="Times New Roman"/>
          <w:sz w:val="26"/>
          <w:szCs w:val="26"/>
        </w:rPr>
        <w:t>Журнал «Обзор</w:t>
      </w:r>
      <w:proofErr w:type="gramStart"/>
      <w:r w:rsidRPr="00FE4C02">
        <w:rPr>
          <w:rFonts w:ascii="Times New Roman" w:hAnsi="Times New Roman"/>
          <w:sz w:val="26"/>
          <w:szCs w:val="26"/>
        </w:rPr>
        <w:t>.Н</w:t>
      </w:r>
      <w:proofErr w:type="gramEnd"/>
      <w:r w:rsidRPr="00FE4C02">
        <w:rPr>
          <w:rFonts w:ascii="Times New Roman" w:hAnsi="Times New Roman"/>
          <w:sz w:val="26"/>
          <w:szCs w:val="26"/>
        </w:rPr>
        <w:t>ЦПТИ», выпуск № 2 (21). – Ростов-на-Дону, ООО «Альтаир», 2020.</w:t>
      </w:r>
    </w:p>
    <w:p w:rsidR="00C663BE" w:rsidRPr="00FE4C02" w:rsidRDefault="00C663BE" w:rsidP="008613AF">
      <w:pPr>
        <w:pStyle w:val="a6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4C02">
        <w:rPr>
          <w:rFonts w:ascii="Times New Roman" w:hAnsi="Times New Roman"/>
          <w:sz w:val="26"/>
          <w:szCs w:val="26"/>
        </w:rPr>
        <w:t>Журнал «Обзор</w:t>
      </w:r>
      <w:proofErr w:type="gramStart"/>
      <w:r w:rsidRPr="00FE4C02">
        <w:rPr>
          <w:rFonts w:ascii="Times New Roman" w:hAnsi="Times New Roman"/>
          <w:sz w:val="26"/>
          <w:szCs w:val="26"/>
        </w:rPr>
        <w:t>.Н</w:t>
      </w:r>
      <w:proofErr w:type="gramEnd"/>
      <w:r w:rsidRPr="00FE4C02">
        <w:rPr>
          <w:rFonts w:ascii="Times New Roman" w:hAnsi="Times New Roman"/>
          <w:sz w:val="26"/>
          <w:szCs w:val="26"/>
        </w:rPr>
        <w:t>ЦПТИ», выпуск № 4 (23). – Ростов-на-Дону, ООО «Альтаир», 2020.</w:t>
      </w:r>
    </w:p>
    <w:p w:rsidR="00C663BE" w:rsidRPr="00FE4C02" w:rsidRDefault="00C663BE" w:rsidP="008613AF">
      <w:pPr>
        <w:pStyle w:val="Default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Методические рекомендации для педагогических работников по профилактике проявлений терроризма и экстремизма в образовательных организациях (письмо Министерства образования и науки Российской Федерации от 16 июня 2016 года № 09-1467); </w:t>
      </w:r>
    </w:p>
    <w:p w:rsidR="00C663BE" w:rsidRPr="001C7EB7" w:rsidRDefault="00C663BE" w:rsidP="008613AF">
      <w:pPr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szCs w:val="26"/>
        </w:rPr>
      </w:pPr>
      <w:r w:rsidRPr="00AB78F0">
        <w:rPr>
          <w:rFonts w:eastAsiaTheme="minorHAnsi"/>
          <w:szCs w:val="26"/>
          <w:lang w:eastAsia="en-US"/>
        </w:rPr>
        <w:t xml:space="preserve"> </w:t>
      </w:r>
      <w:proofErr w:type="gramStart"/>
      <w:r w:rsidRPr="00AB78F0">
        <w:rPr>
          <w:rFonts w:eastAsiaTheme="minorHAnsi"/>
          <w:szCs w:val="26"/>
          <w:lang w:eastAsia="en-US"/>
        </w:rPr>
        <w:t>Методические рекомендации по внедрению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</w:t>
      </w:r>
      <w:r w:rsidRPr="001C7EB7">
        <w:rPr>
          <w:rFonts w:eastAsiaTheme="minorHAnsi"/>
          <w:szCs w:val="26"/>
          <w:lang w:eastAsia="en-US"/>
        </w:rPr>
        <w:t xml:space="preserve">программам среднего профессионального образования, в том числе с применением лучших практик обмена опытом между обучающимися (приложение к </w:t>
      </w:r>
      <w:r w:rsidRPr="001C7EB7">
        <w:rPr>
          <w:szCs w:val="26"/>
        </w:rPr>
        <w:t>письму Минпросвещения России от 23 01 2020 N МР 42/ 02</w:t>
      </w:r>
      <w:r w:rsidRPr="001C7EB7">
        <w:rPr>
          <w:rFonts w:eastAsiaTheme="minorHAnsi"/>
          <w:szCs w:val="26"/>
          <w:lang w:eastAsia="en-US"/>
        </w:rPr>
        <w:t>).</w:t>
      </w:r>
      <w:proofErr w:type="gramEnd"/>
    </w:p>
    <w:p w:rsidR="00C663BE" w:rsidRPr="00FE4C02" w:rsidRDefault="00C663BE" w:rsidP="008613AF">
      <w:pPr>
        <w:pStyle w:val="Default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lastRenderedPageBreak/>
        <w:t xml:space="preserve">Методические рекомендации по планированию и информационному сопровождению </w:t>
      </w:r>
      <w:proofErr w:type="gramStart"/>
      <w:r w:rsidRPr="00FE4C02">
        <w:rPr>
          <w:sz w:val="26"/>
          <w:szCs w:val="26"/>
        </w:rPr>
        <w:t>мероприятий Комплексного плана противодействия идеологии терроризма</w:t>
      </w:r>
      <w:proofErr w:type="gramEnd"/>
      <w:r w:rsidRPr="00FE4C02">
        <w:rPr>
          <w:sz w:val="26"/>
          <w:szCs w:val="26"/>
        </w:rPr>
        <w:t xml:space="preserve"> в Российской Федерации на 2013-2018 годы в субъектах Российской Федерации (письмо Министерства образования и науки Российской Федерации от 21 октября 2016 года № 09-2590); </w:t>
      </w:r>
    </w:p>
    <w:p w:rsidR="00C663BE" w:rsidRPr="00FE4C02" w:rsidRDefault="00C663BE" w:rsidP="008613AF">
      <w:pPr>
        <w:pStyle w:val="Default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E4C02">
        <w:rPr>
          <w:sz w:val="26"/>
          <w:szCs w:val="26"/>
        </w:rPr>
        <w:t xml:space="preserve">Методические рекомендации по противодействию распространению идеологии терроризма и экстремизма в молодежной среде в субъектах Российской Федерации (письмо Федерального агентства по делам молодежи от 18 июня 2018 года № АБ/2805-06) </w:t>
      </w:r>
    </w:p>
    <w:p w:rsidR="00C663BE" w:rsidRPr="008613AF" w:rsidRDefault="00C663BE" w:rsidP="008613AF">
      <w:pPr>
        <w:numPr>
          <w:ilvl w:val="0"/>
          <w:numId w:val="42"/>
        </w:numP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szCs w:val="26"/>
        </w:rPr>
      </w:pPr>
      <w:r>
        <w:rPr>
          <w:rFonts w:eastAsiaTheme="minorHAnsi"/>
          <w:szCs w:val="26"/>
          <w:lang w:eastAsia="en-US"/>
        </w:rPr>
        <w:t xml:space="preserve"> </w:t>
      </w:r>
      <w:proofErr w:type="gramStart"/>
      <w:r w:rsidRPr="00AB78F0">
        <w:rPr>
          <w:rFonts w:eastAsiaTheme="minorHAnsi"/>
          <w:szCs w:val="26"/>
          <w:lang w:eastAsia="en-US"/>
        </w:rPr>
        <w:t>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 (утверждена распоряжением Министерства просвещения Российской</w:t>
      </w:r>
      <w:r>
        <w:rPr>
          <w:szCs w:val="26"/>
        </w:rPr>
        <w:t xml:space="preserve"> </w:t>
      </w:r>
      <w:r w:rsidRPr="008613AF">
        <w:rPr>
          <w:rFonts w:eastAsiaTheme="minorHAnsi"/>
          <w:szCs w:val="26"/>
          <w:lang w:eastAsia="en-US"/>
        </w:rPr>
        <w:t>Федерации от 25 декабря 2019 г. N Р-145);</w:t>
      </w:r>
      <w:proofErr w:type="gramEnd"/>
    </w:p>
    <w:p w:rsidR="00C663BE" w:rsidRPr="00FE4C02" w:rsidRDefault="00C663BE" w:rsidP="008613AF">
      <w:pPr>
        <w:pStyle w:val="13"/>
        <w:numPr>
          <w:ilvl w:val="0"/>
          <w:numId w:val="42"/>
        </w:numPr>
        <w:tabs>
          <w:tab w:val="left" w:pos="293"/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4C02">
        <w:rPr>
          <w:rFonts w:ascii="Times New Roman" w:hAnsi="Times New Roman"/>
          <w:sz w:val="26"/>
          <w:szCs w:val="26"/>
        </w:rPr>
        <w:t xml:space="preserve">Моя профессия – волонтер! Организационный аспект деятельности добровольческого объединения: учебно-методическое пособие: [в 2 ч.] / Всероссийский фонд «Нац. перспективы» [и др.]; [отв. ред. М. Б. Лига]. – Чита: ЗабГУ, 2013. – 21 см. Ч. 1. - 2013. - 163 </w:t>
      </w:r>
      <w:proofErr w:type="gramStart"/>
      <w:r w:rsidRPr="00FE4C02">
        <w:rPr>
          <w:rFonts w:ascii="Times New Roman" w:hAnsi="Times New Roman"/>
          <w:sz w:val="26"/>
          <w:szCs w:val="26"/>
        </w:rPr>
        <w:t>с</w:t>
      </w:r>
      <w:proofErr w:type="gramEnd"/>
      <w:r w:rsidRPr="00FE4C02">
        <w:rPr>
          <w:rFonts w:ascii="Times New Roman" w:hAnsi="Times New Roman"/>
          <w:sz w:val="26"/>
          <w:szCs w:val="26"/>
        </w:rPr>
        <w:t>.</w:t>
      </w:r>
    </w:p>
    <w:p w:rsidR="00C663BE" w:rsidRPr="00C663BE" w:rsidRDefault="00C663BE" w:rsidP="00C663BE">
      <w:pPr>
        <w:pStyle w:val="a6"/>
        <w:numPr>
          <w:ilvl w:val="0"/>
          <w:numId w:val="42"/>
        </w:numPr>
        <w:tabs>
          <w:tab w:val="left" w:pos="1134"/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613AF">
        <w:rPr>
          <w:rFonts w:ascii="Times New Roman" w:eastAsiaTheme="minorHAnsi" w:hAnsi="Times New Roman"/>
          <w:sz w:val="26"/>
          <w:szCs w:val="26"/>
        </w:rPr>
        <w:t xml:space="preserve"> Наставничество в системе образования России: Практическое пособие для кураторов в образовательных организациях [Текст]. / Под ред. Н.Ю. Синягиной, Т.Ю. Райфшнайдер. – М.: Рыбаков Фонд, 2016. – 155с.</w:t>
      </w:r>
    </w:p>
    <w:p w:rsidR="00C663BE" w:rsidRPr="00FE4C02" w:rsidRDefault="00C663BE" w:rsidP="008613AF">
      <w:pPr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Cs w:val="26"/>
        </w:rPr>
      </w:pPr>
      <w:proofErr w:type="gramStart"/>
      <w:r w:rsidRPr="00FE4C02">
        <w:rPr>
          <w:bCs/>
          <w:szCs w:val="26"/>
        </w:rPr>
        <w:t>Научно-методические рекомендации по своевременному выявлению обучающихся, подверженных воздействию идеологии терроризма, в образовательных организациях высшего и среднего профессионального образования.</w:t>
      </w:r>
      <w:proofErr w:type="gramEnd"/>
      <w:r w:rsidRPr="00FE4C02">
        <w:rPr>
          <w:bCs/>
          <w:szCs w:val="26"/>
        </w:rPr>
        <w:t>/ Т.С. Волчецкая, М.В. Авакьян, Е.В. Осипова.- Калининград: КРОО «Содружество», 2020 г.</w:t>
      </w:r>
    </w:p>
    <w:p w:rsidR="00C663BE" w:rsidRPr="00FE4C02" w:rsidRDefault="00C663BE" w:rsidP="008613AF">
      <w:pPr>
        <w:pStyle w:val="13"/>
        <w:numPr>
          <w:ilvl w:val="0"/>
          <w:numId w:val="42"/>
        </w:numPr>
        <w:tabs>
          <w:tab w:val="left" w:pos="293"/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4C02">
        <w:rPr>
          <w:rFonts w:ascii="Times New Roman" w:hAnsi="Times New Roman"/>
          <w:sz w:val="26"/>
          <w:szCs w:val="26"/>
        </w:rPr>
        <w:t xml:space="preserve">Окулова Е.Е. Формирование активной жизненной позиции подростков в процессе социально значимой деятельности. </w:t>
      </w:r>
      <w:r w:rsidRPr="00FE4C02">
        <w:rPr>
          <w:rFonts w:ascii="Times New Roman" w:hAnsi="Times New Roman"/>
          <w:sz w:val="26"/>
          <w:szCs w:val="26"/>
          <w:lang w:eastAsia="ru-RU"/>
        </w:rPr>
        <w:t>Научное сообщество студентов XXI столетия. ГУМАНИТАРНЫЕ НАУКИ: сб. ст. по мат. XLIX междунар. студ. науч</w:t>
      </w:r>
      <w:proofErr w:type="gramStart"/>
      <w:r w:rsidRPr="00FE4C02">
        <w:rPr>
          <w:rFonts w:ascii="Times New Roman" w:hAnsi="Times New Roman"/>
          <w:sz w:val="26"/>
          <w:szCs w:val="26"/>
          <w:lang w:eastAsia="ru-RU"/>
        </w:rPr>
        <w:t>.-</w:t>
      </w:r>
      <w:proofErr w:type="gramEnd"/>
      <w:r w:rsidRPr="00FE4C02">
        <w:rPr>
          <w:rFonts w:ascii="Times New Roman" w:hAnsi="Times New Roman"/>
          <w:sz w:val="26"/>
          <w:szCs w:val="26"/>
          <w:lang w:eastAsia="ru-RU"/>
        </w:rPr>
        <w:t>практ. конф. № 1(49). URL: https://sibac.info/archive/guman/1(49).pdf (дата обращения: 23.09.2019)</w:t>
      </w:r>
    </w:p>
    <w:p w:rsidR="00C663BE" w:rsidRPr="00FE4C02" w:rsidRDefault="00C663BE" w:rsidP="008613AF">
      <w:pPr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Cs w:val="26"/>
        </w:rPr>
      </w:pPr>
      <w:r w:rsidRPr="00FE4C02">
        <w:rPr>
          <w:bCs/>
          <w:szCs w:val="26"/>
        </w:rPr>
        <w:t>Противодействие идеологии терроризма в образовательной сфере и молодёжной среде. Методическое пособие для педагогических работников //Материалы Всероссийского форума «Противодействие идеологии терроризма и экстремизма в образовательной сфере и молодёжной среде». – М., 2018 г.</w:t>
      </w:r>
    </w:p>
    <w:p w:rsidR="00C663BE" w:rsidRPr="00FE4C02" w:rsidRDefault="00C663BE" w:rsidP="008613AF">
      <w:pPr>
        <w:pStyle w:val="13"/>
        <w:numPr>
          <w:ilvl w:val="0"/>
          <w:numId w:val="42"/>
        </w:numPr>
        <w:tabs>
          <w:tab w:val="left" w:pos="293"/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4C02">
        <w:rPr>
          <w:rFonts w:ascii="Times New Roman" w:hAnsi="Times New Roman"/>
          <w:sz w:val="26"/>
          <w:szCs w:val="26"/>
        </w:rPr>
        <w:t>Рогожникова Р.А., Курочкин Е.А., Габбасов Н.Н. Воспитание у подростков социальности как гуманного отношения к человеку // Народное образование. – №1. – 2019. – Стр. 162-167.</w:t>
      </w:r>
    </w:p>
    <w:p w:rsidR="00C663BE" w:rsidRPr="00C663BE" w:rsidRDefault="00C663BE" w:rsidP="008613AF">
      <w:pPr>
        <w:pStyle w:val="a6"/>
        <w:numPr>
          <w:ilvl w:val="0"/>
          <w:numId w:val="42"/>
        </w:numPr>
        <w:tabs>
          <w:tab w:val="left" w:pos="1134"/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663BE">
        <w:rPr>
          <w:rFonts w:ascii="Times New Roman" w:hAnsi="Times New Roman"/>
          <w:sz w:val="26"/>
          <w:szCs w:val="26"/>
        </w:rPr>
        <w:t>Тарасова Н.В., Пастухова И.П., Чигрина С.Г.   Индивидуальная  программа  развития  и  система  наставничества  как  инструменты  наращивания  профессиональных  компетенций  педагогов.  Рекомендации  для руководящих  и  педагогических  работников  общеобразовательных  организаций  / Н.В.  Тарасова, И.П.  Пастухова, С.Г.  Чигрина;  Научно-исследовательски</w:t>
      </w:r>
      <w:r>
        <w:rPr>
          <w:rFonts w:ascii="Times New Roman" w:hAnsi="Times New Roman"/>
          <w:sz w:val="26"/>
          <w:szCs w:val="26"/>
        </w:rPr>
        <w:t>й</w:t>
      </w:r>
      <w:r w:rsidRPr="00C663BE">
        <w:rPr>
          <w:rFonts w:ascii="Times New Roman" w:hAnsi="Times New Roman"/>
          <w:sz w:val="26"/>
          <w:szCs w:val="26"/>
        </w:rPr>
        <w:t xml:space="preserve">   центр  социализации  и  пер</w:t>
      </w:r>
      <w:r>
        <w:rPr>
          <w:rFonts w:ascii="Times New Roman" w:hAnsi="Times New Roman"/>
          <w:sz w:val="26"/>
          <w:szCs w:val="26"/>
        </w:rPr>
        <w:t>сонализации  образования  детей</w:t>
      </w:r>
      <w:r w:rsidRPr="00C663BE">
        <w:rPr>
          <w:rFonts w:ascii="Times New Roman" w:hAnsi="Times New Roman"/>
          <w:sz w:val="26"/>
          <w:szCs w:val="26"/>
        </w:rPr>
        <w:t xml:space="preserve">   ФИРО РАНХиГС. – [Электронное издание] – М.: Перспектива, 2020. –108 с. – Электрон</w:t>
      </w:r>
      <w:proofErr w:type="gramStart"/>
      <w:r w:rsidRPr="00C663BE">
        <w:rPr>
          <w:rFonts w:ascii="Times New Roman" w:hAnsi="Times New Roman"/>
          <w:sz w:val="26"/>
          <w:szCs w:val="26"/>
        </w:rPr>
        <w:t>.</w:t>
      </w:r>
      <w:proofErr w:type="gramEnd"/>
      <w:r w:rsidRPr="00C663BE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Pr="00C663BE">
        <w:rPr>
          <w:rFonts w:ascii="Times New Roman" w:hAnsi="Times New Roman"/>
          <w:sz w:val="26"/>
          <w:szCs w:val="26"/>
        </w:rPr>
        <w:t>д</w:t>
      </w:r>
      <w:proofErr w:type="gramEnd"/>
      <w:r w:rsidRPr="00C663BE">
        <w:rPr>
          <w:rFonts w:ascii="Times New Roman" w:hAnsi="Times New Roman"/>
          <w:sz w:val="26"/>
          <w:szCs w:val="26"/>
        </w:rPr>
        <w:t>анн. – Ссылка доступа: https://itdperspectiva.page.link/recschool</w:t>
      </w:r>
    </w:p>
    <w:p w:rsidR="00C663BE" w:rsidRPr="00FE4C02" w:rsidRDefault="00C663BE" w:rsidP="008613AF">
      <w:pPr>
        <w:pStyle w:val="13"/>
        <w:numPr>
          <w:ilvl w:val="0"/>
          <w:numId w:val="42"/>
        </w:numPr>
        <w:tabs>
          <w:tab w:val="left" w:pos="293"/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4C02">
        <w:rPr>
          <w:rFonts w:ascii="Times New Roman" w:hAnsi="Times New Roman"/>
          <w:sz w:val="26"/>
          <w:szCs w:val="26"/>
        </w:rPr>
        <w:lastRenderedPageBreak/>
        <w:t xml:space="preserve">Управление волонтерством: международный опыт и локальные практики: монография / М. В. Певная; </w:t>
      </w:r>
      <w:proofErr w:type="gramStart"/>
      <w:r w:rsidRPr="00FE4C02">
        <w:rPr>
          <w:rFonts w:ascii="Times New Roman" w:hAnsi="Times New Roman"/>
          <w:sz w:val="26"/>
          <w:szCs w:val="26"/>
        </w:rPr>
        <w:t>М-во</w:t>
      </w:r>
      <w:proofErr w:type="gramEnd"/>
      <w:r w:rsidRPr="00FE4C02">
        <w:rPr>
          <w:rFonts w:ascii="Times New Roman" w:hAnsi="Times New Roman"/>
          <w:sz w:val="26"/>
          <w:szCs w:val="26"/>
        </w:rPr>
        <w:t xml:space="preserve"> образования и науки Российской Федерации, Уральский федеральный ун-т им. первого президента России Б. Н. Ельцина, Ин-т гос. упр. и предпринимательства. – Екатеринбург: Изд-во Уральского ун-та, 2016. – 431 </w:t>
      </w:r>
      <w:proofErr w:type="gramStart"/>
      <w:r w:rsidRPr="00FE4C02">
        <w:rPr>
          <w:rFonts w:ascii="Times New Roman" w:hAnsi="Times New Roman"/>
          <w:sz w:val="26"/>
          <w:szCs w:val="26"/>
        </w:rPr>
        <w:t>с</w:t>
      </w:r>
      <w:proofErr w:type="gramEnd"/>
      <w:r w:rsidRPr="00FE4C02">
        <w:rPr>
          <w:rFonts w:ascii="Times New Roman" w:hAnsi="Times New Roman"/>
          <w:sz w:val="26"/>
          <w:szCs w:val="26"/>
        </w:rPr>
        <w:t>.</w:t>
      </w:r>
    </w:p>
    <w:p w:rsidR="00C663BE" w:rsidRPr="00C663BE" w:rsidRDefault="00C663BE" w:rsidP="008613AF">
      <w:pPr>
        <w:pStyle w:val="a6"/>
        <w:numPr>
          <w:ilvl w:val="0"/>
          <w:numId w:val="42"/>
        </w:numPr>
        <w:tabs>
          <w:tab w:val="left" w:pos="1134"/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4C02">
        <w:rPr>
          <w:rFonts w:ascii="Times New Roman" w:hAnsi="Times New Roman"/>
          <w:sz w:val="26"/>
          <w:szCs w:val="26"/>
        </w:rPr>
        <w:t>Управление образовательной организацией N 2019/06.</w:t>
      </w:r>
      <w:r w:rsidRPr="008613AF">
        <w:rPr>
          <w:rFonts w:ascii="Times New Roman" w:eastAsiaTheme="minorHAnsi" w:hAnsi="Times New Roman"/>
          <w:sz w:val="26"/>
          <w:szCs w:val="26"/>
        </w:rPr>
        <w:t xml:space="preserve"> </w:t>
      </w:r>
    </w:p>
    <w:p w:rsidR="008613AF" w:rsidRPr="008613AF" w:rsidRDefault="008613AF" w:rsidP="008613AF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782911" w:rsidRPr="008613AF" w:rsidRDefault="00241E13" w:rsidP="00183FD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613AF">
        <w:rPr>
          <w:b/>
          <w:bCs/>
          <w:color w:val="auto"/>
          <w:sz w:val="26"/>
          <w:szCs w:val="26"/>
        </w:rPr>
        <w:t xml:space="preserve">Программное обеспечение и </w:t>
      </w:r>
      <w:r w:rsidR="00782911" w:rsidRPr="008613AF">
        <w:rPr>
          <w:b/>
          <w:bCs/>
          <w:color w:val="auto"/>
          <w:sz w:val="26"/>
          <w:szCs w:val="26"/>
        </w:rPr>
        <w:t xml:space="preserve">Интернет-ресурсы: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proofErr w:type="spellStart"/>
      <w:r w:rsidRPr="008613AF">
        <w:rPr>
          <w:color w:val="auto"/>
          <w:sz w:val="26"/>
          <w:szCs w:val="26"/>
          <w:lang w:val="en-US"/>
        </w:rPr>
        <w:t>Bigbluebutton</w:t>
      </w:r>
      <w:proofErr w:type="spellEnd"/>
      <w:r w:rsidRPr="008613AF">
        <w:rPr>
          <w:color w:val="auto"/>
          <w:sz w:val="26"/>
          <w:szCs w:val="26"/>
          <w:lang w:val="en-US"/>
        </w:rPr>
        <w:t xml:space="preserve"> – https://bigbluebutton.ru/;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proofErr w:type="spellStart"/>
      <w:r w:rsidRPr="008613AF">
        <w:rPr>
          <w:color w:val="auto"/>
          <w:sz w:val="26"/>
          <w:szCs w:val="26"/>
          <w:lang w:val="en-US"/>
        </w:rPr>
        <w:t>Classtime</w:t>
      </w:r>
      <w:proofErr w:type="spellEnd"/>
      <w:r w:rsidRPr="008613AF">
        <w:rPr>
          <w:color w:val="auto"/>
          <w:sz w:val="26"/>
          <w:szCs w:val="26"/>
          <w:lang w:val="en-US"/>
        </w:rPr>
        <w:t xml:space="preserve"> – </w:t>
      </w:r>
      <w:hyperlink r:id="rId18" w:history="1">
        <w:r w:rsidRPr="008613AF">
          <w:rPr>
            <w:rStyle w:val="a4"/>
            <w:color w:val="auto"/>
            <w:sz w:val="26"/>
            <w:szCs w:val="26"/>
            <w:lang w:val="en-US"/>
          </w:rPr>
          <w:t>https://www.classtime.com/ru/</w:t>
        </w:r>
      </w:hyperlink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proofErr w:type="spellStart"/>
      <w:r w:rsidRPr="008613AF">
        <w:rPr>
          <w:color w:val="auto"/>
          <w:sz w:val="26"/>
          <w:szCs w:val="26"/>
          <w:lang w:val="en-US"/>
        </w:rPr>
        <w:t>Edmodo</w:t>
      </w:r>
      <w:proofErr w:type="spellEnd"/>
      <w:r w:rsidRPr="008613AF">
        <w:rPr>
          <w:color w:val="auto"/>
          <w:sz w:val="26"/>
          <w:szCs w:val="26"/>
          <w:lang w:val="en-US"/>
        </w:rPr>
        <w:t xml:space="preserve"> – https://new.edmodo.com/;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r w:rsidRPr="008613AF">
        <w:rPr>
          <w:color w:val="auto"/>
          <w:sz w:val="26"/>
          <w:szCs w:val="26"/>
          <w:lang w:val="en-US"/>
        </w:rPr>
        <w:t xml:space="preserve">Google – https://meet.google.com;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r w:rsidRPr="008613AF">
        <w:rPr>
          <w:color w:val="auto"/>
          <w:sz w:val="26"/>
          <w:szCs w:val="26"/>
          <w:lang w:val="en-US"/>
        </w:rPr>
        <w:t xml:space="preserve">Google Classroom – https://www.youtube.com/watch?v=WtxRI2sTxw4;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r w:rsidRPr="008613AF">
        <w:rPr>
          <w:color w:val="auto"/>
          <w:sz w:val="26"/>
          <w:szCs w:val="26"/>
          <w:lang w:val="en-US"/>
        </w:rPr>
        <w:t xml:space="preserve">Google Drive – https://drive.google.com;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r w:rsidRPr="008613AF">
        <w:rPr>
          <w:color w:val="auto"/>
          <w:sz w:val="26"/>
          <w:szCs w:val="26"/>
          <w:lang w:val="en-US"/>
        </w:rPr>
        <w:t xml:space="preserve">Google Forms – https://docs.google.com/forms/;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r w:rsidRPr="008613AF">
        <w:rPr>
          <w:color w:val="auto"/>
          <w:sz w:val="26"/>
          <w:szCs w:val="26"/>
          <w:lang w:val="en-US"/>
        </w:rPr>
        <w:t xml:space="preserve">Hangouts Meet – https://www.youtube.com/watch?v=9fUAMaH35I8;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proofErr w:type="spellStart"/>
      <w:r w:rsidRPr="008613AF">
        <w:rPr>
          <w:color w:val="auto"/>
          <w:sz w:val="26"/>
          <w:szCs w:val="26"/>
          <w:lang w:val="en-US"/>
        </w:rPr>
        <w:t>Icecream</w:t>
      </w:r>
      <w:proofErr w:type="spellEnd"/>
      <w:r w:rsidRPr="008613AF">
        <w:rPr>
          <w:color w:val="auto"/>
          <w:sz w:val="26"/>
          <w:szCs w:val="26"/>
          <w:lang w:val="en-US"/>
        </w:rPr>
        <w:t xml:space="preserve"> Video Editor – https://icecreamapps.com/ru/Download-Video-Editor/;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proofErr w:type="spellStart"/>
      <w:r w:rsidRPr="008613AF">
        <w:rPr>
          <w:color w:val="auto"/>
          <w:sz w:val="26"/>
          <w:szCs w:val="26"/>
          <w:lang w:val="en-US"/>
        </w:rPr>
        <w:t>Liveworksheets</w:t>
      </w:r>
      <w:proofErr w:type="spellEnd"/>
      <w:r w:rsidRPr="008613AF">
        <w:rPr>
          <w:color w:val="auto"/>
          <w:sz w:val="26"/>
          <w:szCs w:val="26"/>
          <w:lang w:val="en-US"/>
        </w:rPr>
        <w:t xml:space="preserve"> – https://www.liveworksheets.com/worksheets/ru;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proofErr w:type="spellStart"/>
      <w:r w:rsidRPr="008613AF">
        <w:rPr>
          <w:color w:val="auto"/>
          <w:sz w:val="26"/>
          <w:szCs w:val="26"/>
          <w:lang w:val="en-US"/>
        </w:rPr>
        <w:t>Quizizz</w:t>
      </w:r>
      <w:proofErr w:type="spellEnd"/>
      <w:r w:rsidRPr="008613AF">
        <w:rPr>
          <w:color w:val="auto"/>
          <w:sz w:val="26"/>
          <w:szCs w:val="26"/>
          <w:lang w:val="en-US"/>
        </w:rPr>
        <w:t xml:space="preserve"> – https://quizizz.com/;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proofErr w:type="spellStart"/>
      <w:r w:rsidRPr="008613AF">
        <w:rPr>
          <w:color w:val="auto"/>
          <w:sz w:val="26"/>
          <w:szCs w:val="26"/>
          <w:lang w:val="en-US"/>
        </w:rPr>
        <w:t>Schoology</w:t>
      </w:r>
      <w:proofErr w:type="spellEnd"/>
      <w:r w:rsidRPr="008613AF">
        <w:rPr>
          <w:color w:val="auto"/>
          <w:sz w:val="26"/>
          <w:szCs w:val="26"/>
          <w:lang w:val="en-US"/>
        </w:rPr>
        <w:t xml:space="preserve"> – schoology.com;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r w:rsidRPr="008613AF">
        <w:rPr>
          <w:color w:val="auto"/>
          <w:sz w:val="26"/>
          <w:szCs w:val="26"/>
          <w:lang w:val="en-US"/>
        </w:rPr>
        <w:t xml:space="preserve">Skype – https://www.skype.com/en/;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proofErr w:type="spellStart"/>
      <w:r w:rsidRPr="008613AF">
        <w:rPr>
          <w:color w:val="auto"/>
          <w:sz w:val="26"/>
          <w:szCs w:val="26"/>
          <w:lang w:val="en-US"/>
        </w:rPr>
        <w:t>Socrative</w:t>
      </w:r>
      <w:proofErr w:type="spellEnd"/>
      <w:r w:rsidRPr="008613AF">
        <w:rPr>
          <w:color w:val="auto"/>
          <w:sz w:val="26"/>
          <w:szCs w:val="26"/>
          <w:lang w:val="en-US"/>
        </w:rPr>
        <w:t xml:space="preserve"> – https://socrative.com/;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proofErr w:type="spellStart"/>
      <w:r w:rsidRPr="008613AF">
        <w:rPr>
          <w:color w:val="auto"/>
          <w:sz w:val="26"/>
          <w:szCs w:val="26"/>
          <w:lang w:val="en-US"/>
        </w:rPr>
        <w:t>Stepik</w:t>
      </w:r>
      <w:proofErr w:type="spellEnd"/>
      <w:r w:rsidRPr="008613AF">
        <w:rPr>
          <w:color w:val="auto"/>
          <w:sz w:val="26"/>
          <w:szCs w:val="26"/>
          <w:lang w:val="en-US"/>
        </w:rPr>
        <w:t xml:space="preserve"> – stepik.org;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proofErr w:type="spellStart"/>
      <w:r w:rsidRPr="008613AF">
        <w:rPr>
          <w:color w:val="auto"/>
          <w:sz w:val="26"/>
          <w:szCs w:val="26"/>
          <w:lang w:val="en-US"/>
        </w:rPr>
        <w:t>Testmoz</w:t>
      </w:r>
      <w:proofErr w:type="spellEnd"/>
      <w:r w:rsidRPr="008613AF">
        <w:rPr>
          <w:color w:val="auto"/>
          <w:sz w:val="26"/>
          <w:szCs w:val="26"/>
          <w:lang w:val="en-US"/>
        </w:rPr>
        <w:t xml:space="preserve"> – https://testmoz.com/;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proofErr w:type="spellStart"/>
      <w:r w:rsidRPr="008613AF">
        <w:rPr>
          <w:color w:val="auto"/>
          <w:sz w:val="26"/>
          <w:szCs w:val="26"/>
          <w:lang w:val="en-US"/>
        </w:rPr>
        <w:t>Wordwall</w:t>
      </w:r>
      <w:proofErr w:type="spellEnd"/>
      <w:r w:rsidRPr="008613AF">
        <w:rPr>
          <w:color w:val="auto"/>
          <w:sz w:val="26"/>
          <w:szCs w:val="26"/>
          <w:lang w:val="en-US"/>
        </w:rPr>
        <w:t xml:space="preserve"> – https://wordwall.net/;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r w:rsidRPr="008613AF">
        <w:rPr>
          <w:color w:val="auto"/>
          <w:sz w:val="26"/>
          <w:szCs w:val="26"/>
          <w:lang w:val="en-US"/>
        </w:rPr>
        <w:t xml:space="preserve">YouTube Live – https://www.youtube.com/live_dashboard_splash;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r w:rsidRPr="008613AF">
        <w:rPr>
          <w:color w:val="auto"/>
          <w:sz w:val="26"/>
          <w:szCs w:val="26"/>
          <w:lang w:val="en-US"/>
        </w:rPr>
        <w:t xml:space="preserve">Zoom – https://zoom.us/;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  <w:lang w:val="en-US"/>
        </w:rPr>
      </w:pPr>
      <w:r w:rsidRPr="008613AF">
        <w:rPr>
          <w:color w:val="auto"/>
          <w:sz w:val="26"/>
          <w:szCs w:val="26"/>
        </w:rPr>
        <w:t>Антитренинги</w:t>
      </w:r>
      <w:r w:rsidRPr="008613AF">
        <w:rPr>
          <w:color w:val="auto"/>
          <w:sz w:val="26"/>
          <w:szCs w:val="26"/>
          <w:lang w:val="en-US"/>
        </w:rPr>
        <w:t xml:space="preserve"> – https://antitreningi.ru/;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8613AF">
        <w:rPr>
          <w:color w:val="auto"/>
          <w:sz w:val="26"/>
          <w:szCs w:val="26"/>
        </w:rPr>
        <w:t xml:space="preserve">Белая доска – https://whiteboardfox.com; </w:t>
      </w:r>
    </w:p>
    <w:p w:rsidR="008613AF" w:rsidRPr="008613AF" w:rsidRDefault="008613AF" w:rsidP="008613AF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8613AF">
        <w:rPr>
          <w:szCs w:val="26"/>
        </w:rPr>
        <w:t>Боярский, П. В. Положение и права мигрантов в сфере школьного образования в России [Электронный ресурс] Режим доступа: https://moluch.ru/archive/310/70005/ свободный. — Загл. с экрана.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8613AF">
        <w:rPr>
          <w:color w:val="auto"/>
          <w:sz w:val="26"/>
          <w:szCs w:val="26"/>
        </w:rPr>
        <w:t>Веб</w:t>
      </w:r>
      <w:proofErr w:type="gramStart"/>
      <w:r w:rsidRPr="008613AF">
        <w:rPr>
          <w:color w:val="auto"/>
          <w:sz w:val="26"/>
          <w:szCs w:val="26"/>
        </w:rPr>
        <w:t>.д</w:t>
      </w:r>
      <w:proofErr w:type="gramEnd"/>
      <w:r w:rsidRPr="008613AF">
        <w:rPr>
          <w:color w:val="auto"/>
          <w:sz w:val="26"/>
          <w:szCs w:val="26"/>
        </w:rPr>
        <w:t xml:space="preserve">оска – https://awwapp.com/; </w:t>
      </w:r>
    </w:p>
    <w:p w:rsidR="008613AF" w:rsidRDefault="008613AF" w:rsidP="008613AF">
      <w:pPr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contextualSpacing/>
        <w:jc w:val="both"/>
      </w:pPr>
      <w:proofErr w:type="gramStart"/>
      <w:r w:rsidRPr="008613AF">
        <w:rPr>
          <w:rFonts w:eastAsiaTheme="minorHAnsi"/>
          <w:szCs w:val="26"/>
          <w:lang w:eastAsia="en-US"/>
        </w:rPr>
        <w:lastRenderedPageBreak/>
        <w:t>Видео-материалы</w:t>
      </w:r>
      <w:proofErr w:type="gramEnd"/>
      <w:r w:rsidRPr="008613AF">
        <w:rPr>
          <w:rFonts w:eastAsiaTheme="minorHAnsi"/>
          <w:szCs w:val="26"/>
          <w:lang w:eastAsia="en-US"/>
        </w:rPr>
        <w:t xml:space="preserve"> - </w:t>
      </w:r>
      <w:r w:rsidRPr="008613AF">
        <w:rPr>
          <w:szCs w:val="26"/>
        </w:rPr>
        <w:t>Вебинар</w:t>
      </w:r>
      <w:r w:rsidRPr="008613AF">
        <w:t xml:space="preserve"> </w:t>
      </w:r>
      <w:r w:rsidRPr="008613AF">
        <w:rPr>
          <w:bCs/>
        </w:rPr>
        <w:t>Наставничество</w:t>
      </w:r>
      <w:r w:rsidRPr="008613AF">
        <w:t xml:space="preserve"> </w:t>
      </w:r>
      <w:r w:rsidRPr="008613AF">
        <w:rPr>
          <w:bCs/>
        </w:rPr>
        <w:t>в</w:t>
      </w:r>
      <w:r w:rsidRPr="008613AF">
        <w:t xml:space="preserve"> </w:t>
      </w:r>
      <w:r w:rsidRPr="008613AF">
        <w:rPr>
          <w:bCs/>
        </w:rPr>
        <w:t>школе</w:t>
      </w:r>
      <w:r w:rsidRPr="008613AF">
        <w:t xml:space="preserve">. </w:t>
      </w:r>
      <w:r w:rsidRPr="008613AF">
        <w:rPr>
          <w:bCs/>
        </w:rPr>
        <w:t>Что</w:t>
      </w:r>
      <w:r w:rsidRPr="008613AF">
        <w:t xml:space="preserve">? </w:t>
      </w:r>
      <w:r w:rsidRPr="008613AF">
        <w:rPr>
          <w:bCs/>
        </w:rPr>
        <w:t>Зачем</w:t>
      </w:r>
      <w:r w:rsidRPr="008613AF">
        <w:t xml:space="preserve">? </w:t>
      </w:r>
      <w:r w:rsidRPr="008613AF">
        <w:rPr>
          <w:bCs/>
        </w:rPr>
        <w:t>Как</w:t>
      </w:r>
      <w:r w:rsidRPr="008613AF">
        <w:t xml:space="preserve">? </w:t>
      </w:r>
      <w:r w:rsidRPr="008613AF">
        <w:rPr>
          <w:rFonts w:eastAsiaTheme="minorHAnsi"/>
          <w:szCs w:val="26"/>
          <w:lang w:eastAsia="en-US"/>
        </w:rPr>
        <w:t>[Электронный ресурс] - Режим доступа:</w:t>
      </w:r>
      <w:r w:rsidRPr="008613AF">
        <w:t>https://rosuchebnik.ru/material/nastavnichestvo-v-</w:t>
      </w:r>
      <w:r w:rsidRPr="008613AF">
        <w:rPr>
          <w:b/>
          <w:bCs/>
        </w:rPr>
        <w:t>shkole</w:t>
      </w:r>
      <w:r w:rsidRPr="008613AF">
        <w:t xml:space="preserve">-chto-zachem-kak/ Плейлист по теме: https://clck.ru/FjCvM </w:t>
      </w:r>
      <w:proofErr w:type="gramStart"/>
      <w:r w:rsidRPr="008613AF">
        <w:t>Бесплатные</w:t>
      </w:r>
      <w:proofErr w:type="gramEnd"/>
      <w:r w:rsidRPr="008613AF">
        <w:t xml:space="preserve"> вебинары </w:t>
      </w:r>
      <w:hyperlink r:id="rId19" w:tgtFrame="_blank" w:history="1">
        <w:r w:rsidRPr="008613AF">
          <w:rPr>
            <w:u w:val="single"/>
          </w:rPr>
          <w:t>YouTube</w:t>
        </w:r>
      </w:hyperlink>
      <w:r w:rsidRPr="008613AF">
        <w:t>.</w:t>
      </w:r>
    </w:p>
    <w:p w:rsidR="006161DA" w:rsidRDefault="006161DA" w:rsidP="006161DA">
      <w:pPr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contextualSpacing/>
        <w:jc w:val="both"/>
      </w:pPr>
      <w:r w:rsidRPr="006161DA">
        <w:rPr>
          <w:szCs w:val="26"/>
        </w:rPr>
        <w:t>Вебинар-презентация «Рабочая тетрадь наставника. Часть первая. Доверие».</w:t>
      </w:r>
      <w:r w:rsidRPr="006161DA">
        <w:rPr>
          <w:rFonts w:eastAsiaTheme="minorHAnsi"/>
          <w:szCs w:val="26"/>
          <w:lang w:eastAsia="en-US"/>
        </w:rPr>
        <w:t xml:space="preserve"> </w:t>
      </w:r>
      <w:r w:rsidRPr="008613AF">
        <w:rPr>
          <w:rFonts w:eastAsiaTheme="minorHAnsi"/>
          <w:szCs w:val="26"/>
          <w:lang w:eastAsia="en-US"/>
        </w:rPr>
        <w:t>[Электронный ресурс] - Режим доступа:</w:t>
      </w:r>
      <w:r w:rsidR="00A70E09" w:rsidRPr="00A70E09">
        <w:t xml:space="preserve"> https://clo</w:t>
      </w:r>
      <w:r w:rsidR="00A70E09">
        <w:t>ud.mail.ru/public/E2Vo/4t75a2EL</w:t>
      </w:r>
      <w:r w:rsidRPr="008613AF">
        <w:t>.</w:t>
      </w:r>
    </w:p>
    <w:p w:rsidR="00A70E09" w:rsidRDefault="006161DA" w:rsidP="006161DA">
      <w:pPr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contextualSpacing/>
        <w:jc w:val="both"/>
      </w:pPr>
      <w:r w:rsidRPr="00A70E09">
        <w:rPr>
          <w:szCs w:val="26"/>
        </w:rPr>
        <w:t xml:space="preserve">Вебинар «Рабочая тетрадь наставника как помочь подростку мечтать и достигать целей». </w:t>
      </w:r>
      <w:r w:rsidRPr="00A70E09">
        <w:rPr>
          <w:rFonts w:eastAsiaTheme="minorHAnsi"/>
          <w:szCs w:val="26"/>
          <w:lang w:eastAsia="en-US"/>
        </w:rPr>
        <w:t>[Электронный ресурс] - Режим доступа:</w:t>
      </w:r>
      <w:r w:rsidR="00A70E09" w:rsidRPr="00A70E09">
        <w:t xml:space="preserve"> </w:t>
      </w:r>
      <w:hyperlink r:id="rId20" w:history="1">
        <w:r w:rsidR="00A70E09" w:rsidRPr="00A70E09">
          <w:rPr>
            <w:rStyle w:val="a4"/>
            <w:color w:val="auto"/>
          </w:rPr>
          <w:t>https://cloud.mail.ru/public/UxXQ/JPRM8nPqs</w:t>
        </w:r>
      </w:hyperlink>
      <w:r w:rsidR="00A70E09" w:rsidRPr="00A70E09">
        <w:t>.</w:t>
      </w:r>
      <w:r w:rsidR="00A70E09">
        <w:t xml:space="preserve">  </w:t>
      </w:r>
    </w:p>
    <w:p w:rsidR="008613AF" w:rsidRPr="00A70E09" w:rsidRDefault="008613AF" w:rsidP="006161DA">
      <w:pPr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Style w:val="HTML"/>
          <w:i w:val="0"/>
          <w:iCs w:val="0"/>
        </w:rPr>
      </w:pPr>
      <w:r w:rsidRPr="00A70E09">
        <w:rPr>
          <w:rStyle w:val="HTML"/>
          <w:i w:val="0"/>
          <w:szCs w:val="26"/>
        </w:rPr>
        <w:t xml:space="preserve">Детская психология – </w:t>
      </w:r>
      <w:hyperlink r:id="rId21" w:history="1">
        <w:r w:rsidRPr="00A70E09">
          <w:rPr>
            <w:rStyle w:val="a4"/>
            <w:color w:val="auto"/>
            <w:szCs w:val="26"/>
            <w:lang w:val="en-US"/>
          </w:rPr>
          <w:t>www</w:t>
        </w:r>
        <w:r w:rsidRPr="00A70E09">
          <w:rPr>
            <w:rStyle w:val="a4"/>
            <w:color w:val="auto"/>
            <w:szCs w:val="26"/>
          </w:rPr>
          <w:t>.</w:t>
        </w:r>
        <w:proofErr w:type="spellStart"/>
        <w:r w:rsidRPr="00A70E09">
          <w:rPr>
            <w:rStyle w:val="a4"/>
            <w:color w:val="auto"/>
            <w:szCs w:val="26"/>
            <w:lang w:val="en-US"/>
          </w:rPr>
          <w:t>childpsy</w:t>
        </w:r>
        <w:proofErr w:type="spellEnd"/>
        <w:r w:rsidRPr="00A70E09">
          <w:rPr>
            <w:rStyle w:val="a4"/>
            <w:color w:val="auto"/>
            <w:szCs w:val="26"/>
          </w:rPr>
          <w:t>.</w:t>
        </w:r>
        <w:proofErr w:type="spellStart"/>
        <w:r w:rsidRPr="00A70E09">
          <w:rPr>
            <w:rStyle w:val="a4"/>
            <w:color w:val="auto"/>
            <w:szCs w:val="26"/>
            <w:lang w:val="en-US"/>
          </w:rPr>
          <w:t>ru</w:t>
        </w:r>
        <w:proofErr w:type="spellEnd"/>
      </w:hyperlink>
    </w:p>
    <w:p w:rsidR="008613AF" w:rsidRPr="008613AF" w:rsidRDefault="008613AF" w:rsidP="008613AF">
      <w:pPr>
        <w:numPr>
          <w:ilvl w:val="0"/>
          <w:numId w:val="2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Cs w:val="26"/>
          <w:lang w:eastAsia="en-US"/>
        </w:rPr>
      </w:pPr>
      <w:r w:rsidRPr="008613AF">
        <w:rPr>
          <w:bCs/>
          <w:szCs w:val="26"/>
        </w:rPr>
        <w:t>Доклад (отчет) Департамента образования и науки Чукотского автономного округа по итогам работы за 1 полугодие 2020 года</w:t>
      </w:r>
      <w:r w:rsidRPr="008613AF">
        <w:rPr>
          <w:b/>
          <w:bCs/>
          <w:szCs w:val="26"/>
        </w:rPr>
        <w:t xml:space="preserve"> </w:t>
      </w:r>
      <w:r w:rsidRPr="008613AF">
        <w:rPr>
          <w:rFonts w:eastAsiaTheme="minorHAnsi"/>
          <w:szCs w:val="26"/>
          <w:lang w:eastAsia="en-US"/>
        </w:rPr>
        <w:t>[Электронный ресурс].  - Режим доступа:https://www.edu87.ru/index.php/departament/otchety</w:t>
      </w:r>
    </w:p>
    <w:p w:rsidR="008613AF" w:rsidRPr="008613AF" w:rsidRDefault="008613AF" w:rsidP="008613AF">
      <w:pPr>
        <w:pStyle w:val="af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13AF">
        <w:rPr>
          <w:rFonts w:ascii="Times New Roman" w:hAnsi="Times New Roman" w:cs="Times New Roman"/>
          <w:sz w:val="26"/>
          <w:szCs w:val="26"/>
        </w:rPr>
        <w:t xml:space="preserve">Консультант Плюс - </w:t>
      </w:r>
      <w:hyperlink r:id="rId22" w:history="1">
        <w:r w:rsidRPr="008613AF">
          <w:rPr>
            <w:rStyle w:val="a4"/>
            <w:rFonts w:ascii="Times New Roman" w:hAnsi="Times New Roman"/>
            <w:color w:val="auto"/>
            <w:sz w:val="26"/>
            <w:szCs w:val="26"/>
          </w:rPr>
          <w:t>http://www.consultant.ru</w:t>
        </w:r>
      </w:hyperlink>
      <w:r w:rsidRPr="008613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13AF" w:rsidRPr="008613AF" w:rsidRDefault="008613AF" w:rsidP="008613AF">
      <w:pPr>
        <w:numPr>
          <w:ilvl w:val="0"/>
          <w:numId w:val="2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Cs w:val="26"/>
          <w:lang w:eastAsia="en-US"/>
        </w:rPr>
      </w:pPr>
      <w:r w:rsidRPr="008613AF">
        <w:rPr>
          <w:rFonts w:eastAsiaTheme="minorHAnsi"/>
          <w:szCs w:val="26"/>
          <w:lang w:eastAsia="en-US"/>
        </w:rPr>
        <w:t>Методология (целевая модель)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 // Под общ</w:t>
      </w:r>
      <w:proofErr w:type="gramStart"/>
      <w:r w:rsidRPr="008613AF">
        <w:rPr>
          <w:rFonts w:eastAsiaTheme="minorHAnsi"/>
          <w:szCs w:val="26"/>
          <w:lang w:eastAsia="en-US"/>
        </w:rPr>
        <w:t>.</w:t>
      </w:r>
      <w:proofErr w:type="gramEnd"/>
      <w:r w:rsidRPr="008613AF">
        <w:rPr>
          <w:rFonts w:eastAsiaTheme="minorHAnsi"/>
          <w:szCs w:val="26"/>
          <w:lang w:eastAsia="en-US"/>
        </w:rPr>
        <w:t xml:space="preserve"> </w:t>
      </w:r>
      <w:proofErr w:type="gramStart"/>
      <w:r w:rsidRPr="008613AF">
        <w:rPr>
          <w:rFonts w:eastAsiaTheme="minorHAnsi"/>
          <w:szCs w:val="26"/>
          <w:lang w:eastAsia="en-US"/>
        </w:rPr>
        <w:t>н</w:t>
      </w:r>
      <w:proofErr w:type="gramEnd"/>
      <w:r w:rsidRPr="008613AF">
        <w:rPr>
          <w:rFonts w:eastAsiaTheme="minorHAnsi"/>
          <w:szCs w:val="26"/>
          <w:lang w:eastAsia="en-US"/>
        </w:rPr>
        <w:t>ауч. рук. Н.Ю. Синягиной. – Министерство просвещения российской Федерации; АНО «Институт развития социального капитала и предпринимательства». – М.: Ментори, Рыбаков фонд, 2019. – 233 с. [Электронный ресурс] - Режим доступа:</w:t>
      </w:r>
      <w:hyperlink r:id="rId23" w:history="1">
        <w:r w:rsidRPr="008613AF">
          <w:rPr>
            <w:rFonts w:eastAsiaTheme="minorHAnsi"/>
            <w:u w:val="single"/>
            <w:lang w:eastAsia="en-US"/>
          </w:rPr>
          <w:t>https://sudact.ru/law/pismo-minprosveshcheniia-rossii-ot-23012020-n-mr 4202/prilozhenie/</w:t>
        </w:r>
      </w:hyperlink>
      <w:r w:rsidRPr="008613AF">
        <w:rPr>
          <w:rFonts w:eastAsiaTheme="minorHAnsi"/>
          <w:szCs w:val="26"/>
          <w:lang w:eastAsia="en-US"/>
        </w:rPr>
        <w:t xml:space="preserve"> (дата обращения02.11.2020).</w:t>
      </w:r>
    </w:p>
    <w:p w:rsidR="008613AF" w:rsidRPr="008613AF" w:rsidRDefault="008613AF" w:rsidP="008613AF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8613AF">
        <w:rPr>
          <w:szCs w:val="26"/>
        </w:rPr>
        <w:t xml:space="preserve">Министерство финансов РФ [Электронный ресурс] Режим доступа: </w:t>
      </w:r>
      <w:hyperlink r:id="rId24" w:history="1">
        <w:r w:rsidRPr="008613AF">
          <w:rPr>
            <w:rStyle w:val="a4"/>
            <w:color w:val="auto"/>
            <w:szCs w:val="26"/>
          </w:rPr>
          <w:t>www.minfin.ru/ru</w:t>
        </w:r>
      </w:hyperlink>
      <w:r w:rsidRPr="008613AF">
        <w:rPr>
          <w:szCs w:val="26"/>
        </w:rPr>
        <w:t xml:space="preserve"> свободный. — Загл. с экрана. </w:t>
      </w:r>
    </w:p>
    <w:p w:rsidR="008613AF" w:rsidRPr="008613AF" w:rsidRDefault="008613AF" w:rsidP="008613AF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8613AF">
        <w:rPr>
          <w:szCs w:val="26"/>
        </w:rPr>
        <w:t xml:space="preserve">Миронова, Т. А. Психологическое сопровождение процесса адаптации детей-мигрантов к школе [Электронный ресурс] Режим доступа: </w:t>
      </w:r>
      <w:hyperlink r:id="rId25" w:history="1">
        <w:r w:rsidRPr="008613AF">
          <w:rPr>
            <w:rStyle w:val="a4"/>
            <w:color w:val="auto"/>
            <w:szCs w:val="26"/>
          </w:rPr>
          <w:t>https://moluch.ru/archive/84/15691</w:t>
        </w:r>
      </w:hyperlink>
      <w:r w:rsidRPr="008613AF">
        <w:rPr>
          <w:szCs w:val="26"/>
        </w:rPr>
        <w:t>/ свободный. — Загл. с экрана.</w:t>
      </w:r>
    </w:p>
    <w:p w:rsidR="00536A17" w:rsidRDefault="00536A17" w:rsidP="00536A17">
      <w:pPr>
        <w:numPr>
          <w:ilvl w:val="0"/>
          <w:numId w:val="2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 w:rsidRPr="00536A17">
        <w:rPr>
          <w:rFonts w:eastAsiaTheme="minorHAnsi"/>
          <w:szCs w:val="26"/>
          <w:lang w:eastAsia="en-US"/>
        </w:rPr>
        <w:t>Наставничество как стратегический инструмент работы с талантами</w:t>
      </w:r>
      <w:r>
        <w:rPr>
          <w:rFonts w:eastAsiaTheme="minorHAnsi"/>
          <w:szCs w:val="26"/>
          <w:lang w:eastAsia="en-US"/>
        </w:rPr>
        <w:t xml:space="preserve">, видеолекции 1-4 </w:t>
      </w:r>
      <w:r w:rsidRPr="00A70E09">
        <w:rPr>
          <w:szCs w:val="26"/>
        </w:rPr>
        <w:t xml:space="preserve">[Электронный ресурс] Режим доступа: </w:t>
      </w:r>
    </w:p>
    <w:p w:rsidR="00536A17" w:rsidRPr="00536A17" w:rsidRDefault="00536A17" w:rsidP="00536A17">
      <w:pPr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rFonts w:eastAsiaTheme="minorHAnsi"/>
          <w:szCs w:val="26"/>
          <w:lang w:eastAsia="en-US"/>
        </w:rPr>
      </w:pPr>
      <w:r>
        <w:t>https://ok.mgpu.ru/courses/nastavnichestvo-kak-strategicheskij-instrument-raboty-s-talantami/</w:t>
      </w:r>
      <w:r w:rsidRPr="00A70E09">
        <w:rPr>
          <w:szCs w:val="26"/>
        </w:rPr>
        <w:t xml:space="preserve"> свободный. </w:t>
      </w:r>
      <w:r>
        <w:rPr>
          <w:szCs w:val="26"/>
        </w:rPr>
        <w:t>−</w:t>
      </w:r>
      <w:r w:rsidRPr="00A70E09">
        <w:rPr>
          <w:szCs w:val="26"/>
        </w:rPr>
        <w:t xml:space="preserve"> Загл. с экрана.</w:t>
      </w:r>
    </w:p>
    <w:p w:rsidR="008613AF" w:rsidRPr="00A70E09" w:rsidRDefault="008613AF" w:rsidP="00A70E09">
      <w:pPr>
        <w:numPr>
          <w:ilvl w:val="0"/>
          <w:numId w:val="2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Cs w:val="26"/>
          <w:lang w:eastAsia="en-US"/>
        </w:rPr>
      </w:pPr>
      <w:r w:rsidRPr="00A70E09">
        <w:rPr>
          <w:szCs w:val="26"/>
        </w:rPr>
        <w:t xml:space="preserve">Наука и образование против террора [Электронный ресурс] Режим доступа: </w:t>
      </w:r>
      <w:hyperlink r:id="rId26" w:history="1">
        <w:r w:rsidRPr="00A70E09">
          <w:rPr>
            <w:rStyle w:val="a4"/>
            <w:color w:val="auto"/>
            <w:szCs w:val="26"/>
          </w:rPr>
          <w:t>http://scienceport.ru</w:t>
        </w:r>
      </w:hyperlink>
      <w:r w:rsidRPr="00A70E09">
        <w:rPr>
          <w:szCs w:val="26"/>
        </w:rPr>
        <w:t xml:space="preserve">  свободный. — Загл. с экрана.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8613AF">
        <w:rPr>
          <w:color w:val="auto"/>
          <w:sz w:val="26"/>
          <w:szCs w:val="26"/>
        </w:rPr>
        <w:t xml:space="preserve">Национальный центр информационного противодействия терроризму и экстремизму в образовательной среде и сети Интернет [Электронный ресурс] Режим доступа: </w:t>
      </w:r>
      <w:hyperlink r:id="rId27" w:history="1">
        <w:r w:rsidRPr="008613AF">
          <w:rPr>
            <w:rStyle w:val="a4"/>
            <w:color w:val="auto"/>
            <w:sz w:val="26"/>
            <w:szCs w:val="26"/>
          </w:rPr>
          <w:t>http://ncpti.su</w:t>
        </w:r>
      </w:hyperlink>
      <w:r w:rsidRPr="008613AF">
        <w:rPr>
          <w:color w:val="auto"/>
          <w:sz w:val="26"/>
          <w:szCs w:val="26"/>
        </w:rPr>
        <w:t xml:space="preserve">   свободный. — Загл. с экрана.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8613AF">
        <w:rPr>
          <w:color w:val="auto"/>
          <w:sz w:val="26"/>
          <w:szCs w:val="26"/>
        </w:rPr>
        <w:t xml:space="preserve">Обратная связь – https://www.mentimeter.com/; </w:t>
      </w:r>
    </w:p>
    <w:p w:rsidR="008613AF" w:rsidRPr="008613AF" w:rsidRDefault="008613AF" w:rsidP="008613AF">
      <w:pPr>
        <w:pStyle w:val="af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13AF">
        <w:rPr>
          <w:rFonts w:ascii="Times New Roman" w:hAnsi="Times New Roman" w:cs="Times New Roman"/>
          <w:sz w:val="26"/>
          <w:szCs w:val="26"/>
        </w:rPr>
        <w:t xml:space="preserve">Подросток и закон - </w:t>
      </w:r>
      <w:hyperlink r:id="rId28" w:history="1">
        <w:r w:rsidRPr="008613AF">
          <w:rPr>
            <w:rStyle w:val="a4"/>
            <w:rFonts w:ascii="Times New Roman" w:hAnsi="Times New Roman"/>
            <w:color w:val="auto"/>
            <w:sz w:val="26"/>
            <w:szCs w:val="26"/>
          </w:rPr>
          <w:t>https://podrostok.edu.yar.ru/</w:t>
        </w:r>
      </w:hyperlink>
      <w:r w:rsidRPr="008613A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613AF" w:rsidRPr="008613AF" w:rsidRDefault="008613AF" w:rsidP="008613AF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8613AF">
        <w:rPr>
          <w:szCs w:val="26"/>
        </w:rPr>
        <w:t xml:space="preserve">Полезные сайты для детей и родителей - </w:t>
      </w:r>
      <w:hyperlink r:id="rId29" w:history="1">
        <w:r w:rsidRPr="008613AF">
          <w:rPr>
            <w:rStyle w:val="a4"/>
            <w:color w:val="auto"/>
            <w:szCs w:val="26"/>
          </w:rPr>
          <w:t>https://libnvkz.ru</w:t>
        </w:r>
      </w:hyperlink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8613AF">
        <w:rPr>
          <w:color w:val="auto"/>
          <w:sz w:val="26"/>
          <w:szCs w:val="26"/>
        </w:rPr>
        <w:t xml:space="preserve">Прикрепление к изображениям различной информации – https://www.thinglink.com/; </w:t>
      </w:r>
    </w:p>
    <w:p w:rsidR="008613AF" w:rsidRPr="008613AF" w:rsidRDefault="008613AF" w:rsidP="008613AF">
      <w:pPr>
        <w:pStyle w:val="af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13AF">
        <w:rPr>
          <w:rFonts w:ascii="Times New Roman" w:hAnsi="Times New Roman" w:cs="Times New Roman"/>
          <w:sz w:val="26"/>
          <w:szCs w:val="26"/>
        </w:rPr>
        <w:t>Профилактика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8613AF">
        <w:rPr>
          <w:rFonts w:ascii="Times New Roman" w:hAnsi="Times New Roman" w:cs="Times New Roman"/>
          <w:sz w:val="26"/>
          <w:szCs w:val="26"/>
        </w:rPr>
        <w:t>наркомании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8613AF">
        <w:rPr>
          <w:rFonts w:ascii="Times New Roman" w:hAnsi="Times New Roman" w:cs="Times New Roman"/>
          <w:sz w:val="26"/>
          <w:szCs w:val="26"/>
        </w:rPr>
        <w:t>среди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8613AF">
        <w:rPr>
          <w:rFonts w:ascii="Times New Roman" w:hAnsi="Times New Roman" w:cs="Times New Roman"/>
          <w:sz w:val="26"/>
          <w:szCs w:val="26"/>
        </w:rPr>
        <w:t xml:space="preserve">несовершеннолетних </w:t>
      </w:r>
      <w:hyperlink r:id="rId30" w:history="1">
        <w:r w:rsidRPr="008613AF">
          <w:rPr>
            <w:rStyle w:val="a4"/>
            <w:rFonts w:ascii="Times New Roman" w:hAnsi="Times New Roman"/>
            <w:color w:val="auto"/>
            <w:sz w:val="26"/>
            <w:szCs w:val="26"/>
          </w:rPr>
          <w:t>https://77.мвд.рф/PAMJATKI/Profilaktika_narkomanii_sredi_nesovershe</w:t>
        </w:r>
      </w:hyperlink>
      <w:r w:rsidRPr="008613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13AF" w:rsidRPr="008613AF" w:rsidRDefault="008613AF" w:rsidP="008613AF">
      <w:pPr>
        <w:numPr>
          <w:ilvl w:val="0"/>
          <w:numId w:val="2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Cs w:val="26"/>
          <w:lang w:eastAsia="en-US"/>
        </w:rPr>
      </w:pPr>
      <w:r w:rsidRPr="008613AF">
        <w:rPr>
          <w:szCs w:val="26"/>
        </w:rPr>
        <w:t>Рабочие тетради наставника - серия практических пособий программы наставничества "Плюс один" национального ресурсного центра МЕНТОРИ. В серии восемь тетрадей</w:t>
      </w:r>
      <w:proofErr w:type="gramStart"/>
      <w:r w:rsidRPr="008613AF">
        <w:rPr>
          <w:szCs w:val="26"/>
        </w:rPr>
        <w:t>:Р</w:t>
      </w:r>
      <w:proofErr w:type="gramEnd"/>
      <w:r w:rsidRPr="008613AF">
        <w:rPr>
          <w:szCs w:val="26"/>
        </w:rPr>
        <w:t xml:space="preserve">абочая тетрадь №1 "Введение в наставничество", Рабочая тетрадь №2 </w:t>
      </w:r>
      <w:r w:rsidRPr="008613AF">
        <w:rPr>
          <w:szCs w:val="26"/>
        </w:rPr>
        <w:lastRenderedPageBreak/>
        <w:t xml:space="preserve">"Доверие", Рабочая тетрадь №3 "Родитель", Рабочая тетрадь №4 "Наставнические встречи", Рабочая тетрадь №5 "Эмоции", Рабочая тетрадь №6 "Мечты", Рабочая тетрадь №7 "Цели", Рабочая тетрадь №8 "Планы" </w:t>
      </w:r>
      <w:r w:rsidRPr="008613AF">
        <w:rPr>
          <w:rFonts w:eastAsiaTheme="minorHAnsi"/>
          <w:szCs w:val="26"/>
          <w:lang w:eastAsia="en-US"/>
        </w:rPr>
        <w:t xml:space="preserve">– М.: Ментори, Рыбаков фонд, 2019. – 233 с. [Электронный ресурс] - Режим доступа: </w:t>
      </w:r>
      <w:hyperlink r:id="rId31" w:history="1">
        <w:r w:rsidRPr="008613AF">
          <w:rPr>
            <w:rFonts w:eastAsiaTheme="minorHAnsi"/>
            <w:u w:val="single"/>
            <w:lang w:eastAsia="en-US"/>
          </w:rPr>
          <w:t>https://goo.gl/ityzNJ</w:t>
        </w:r>
      </w:hyperlink>
    </w:p>
    <w:p w:rsidR="008613AF" w:rsidRPr="008613AF" w:rsidRDefault="008613AF" w:rsidP="008613AF">
      <w:pPr>
        <w:pStyle w:val="af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13AF">
        <w:rPr>
          <w:rFonts w:ascii="Times New Roman" w:hAnsi="Times New Roman" w:cs="Times New Roman"/>
          <w:sz w:val="26"/>
          <w:szCs w:val="26"/>
        </w:rPr>
        <w:t xml:space="preserve">Российский Общеобразовательный Портал: </w:t>
      </w:r>
      <w:hyperlink r:id="rId32" w:history="1">
        <w:r w:rsidRPr="008613AF">
          <w:rPr>
            <w:rStyle w:val="a4"/>
            <w:rFonts w:ascii="Times New Roman" w:hAnsi="Times New Roman"/>
            <w:color w:val="auto"/>
            <w:sz w:val="26"/>
            <w:szCs w:val="26"/>
          </w:rPr>
          <w:t>https://www.edu.ru</w:t>
        </w:r>
      </w:hyperlink>
      <w:r w:rsidRPr="008613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13AF" w:rsidRPr="008613AF" w:rsidRDefault="008613AF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8613AF">
        <w:rPr>
          <w:color w:val="auto"/>
          <w:sz w:val="26"/>
          <w:szCs w:val="26"/>
        </w:rPr>
        <w:t xml:space="preserve">Создание </w:t>
      </w:r>
      <w:proofErr w:type="gramStart"/>
      <w:r w:rsidRPr="008613AF">
        <w:rPr>
          <w:color w:val="auto"/>
          <w:sz w:val="26"/>
          <w:szCs w:val="26"/>
        </w:rPr>
        <w:t>интеллект-карт</w:t>
      </w:r>
      <w:proofErr w:type="gramEnd"/>
      <w:r w:rsidRPr="008613AF">
        <w:rPr>
          <w:color w:val="auto"/>
          <w:sz w:val="26"/>
          <w:szCs w:val="26"/>
        </w:rPr>
        <w:t xml:space="preserve"> – </w:t>
      </w:r>
      <w:hyperlink r:id="rId33" w:history="1">
        <w:r w:rsidRPr="008613AF">
          <w:rPr>
            <w:rStyle w:val="a4"/>
            <w:color w:val="auto"/>
            <w:sz w:val="26"/>
            <w:szCs w:val="26"/>
          </w:rPr>
          <w:t>https://www.draw.io/</w:t>
        </w:r>
      </w:hyperlink>
      <w:r w:rsidRPr="008613AF">
        <w:rPr>
          <w:color w:val="auto"/>
          <w:sz w:val="26"/>
          <w:szCs w:val="26"/>
        </w:rPr>
        <w:t>;</w:t>
      </w:r>
    </w:p>
    <w:p w:rsidR="008613AF" w:rsidRPr="008613AF" w:rsidRDefault="00A70E09" w:rsidP="008613AF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Фоксворд </w:t>
      </w:r>
      <w:r w:rsidR="008613AF" w:rsidRPr="008613AF">
        <w:rPr>
          <w:color w:val="auto"/>
          <w:sz w:val="26"/>
          <w:szCs w:val="26"/>
          <w:lang w:val="en-US"/>
        </w:rPr>
        <w:t>https</w:t>
      </w:r>
      <w:r w:rsidR="008613AF" w:rsidRPr="008613AF">
        <w:rPr>
          <w:color w:val="auto"/>
          <w:sz w:val="26"/>
          <w:szCs w:val="26"/>
        </w:rPr>
        <w:t>://</w:t>
      </w:r>
      <w:r w:rsidR="008613AF" w:rsidRPr="008613AF">
        <w:rPr>
          <w:color w:val="auto"/>
          <w:sz w:val="26"/>
          <w:szCs w:val="26"/>
          <w:lang w:val="en-US"/>
        </w:rPr>
        <w:t>help</w:t>
      </w:r>
      <w:r w:rsidR="008613AF" w:rsidRPr="008613AF">
        <w:rPr>
          <w:color w:val="auto"/>
          <w:sz w:val="26"/>
          <w:szCs w:val="26"/>
        </w:rPr>
        <w:t>.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foxford</w:t>
      </w:r>
      <w:proofErr w:type="spellEnd"/>
      <w:r w:rsidR="008613AF" w:rsidRPr="008613AF">
        <w:rPr>
          <w:color w:val="auto"/>
          <w:sz w:val="26"/>
          <w:szCs w:val="26"/>
        </w:rPr>
        <w:t>.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ru</w:t>
      </w:r>
      <w:proofErr w:type="spellEnd"/>
      <w:r w:rsidR="008613AF" w:rsidRPr="008613AF">
        <w:rPr>
          <w:color w:val="auto"/>
          <w:sz w:val="26"/>
          <w:szCs w:val="26"/>
        </w:rPr>
        <w:t>/?</w:t>
      </w:r>
      <w:r w:rsidR="008613AF" w:rsidRPr="008613AF">
        <w:rPr>
          <w:color w:val="auto"/>
          <w:sz w:val="26"/>
          <w:szCs w:val="26"/>
          <w:lang w:val="en-US"/>
        </w:rPr>
        <w:t>ref</w:t>
      </w:r>
      <w:r w:rsidR="008613AF" w:rsidRPr="008613AF">
        <w:rPr>
          <w:color w:val="auto"/>
          <w:sz w:val="26"/>
          <w:szCs w:val="26"/>
        </w:rPr>
        <w:t>=</w:t>
      </w:r>
      <w:r w:rsidR="008613AF" w:rsidRPr="008613AF">
        <w:rPr>
          <w:color w:val="auto"/>
          <w:sz w:val="26"/>
          <w:szCs w:val="26"/>
          <w:lang w:val="en-US"/>
        </w:rPr>
        <w:t>p</w:t>
      </w:r>
      <w:r w:rsidR="008613AF" w:rsidRPr="008613AF">
        <w:rPr>
          <w:color w:val="auto"/>
          <w:sz w:val="26"/>
          <w:szCs w:val="26"/>
        </w:rPr>
        <w:t>308_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vk</w:t>
      </w:r>
      <w:proofErr w:type="spellEnd"/>
      <w:r w:rsidR="008613AF" w:rsidRPr="008613AF">
        <w:rPr>
          <w:color w:val="auto"/>
          <w:sz w:val="26"/>
          <w:szCs w:val="26"/>
        </w:rPr>
        <w:t>&amp;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utm</w:t>
      </w:r>
      <w:proofErr w:type="spellEnd"/>
      <w:r w:rsidR="008613AF" w:rsidRPr="008613AF">
        <w:rPr>
          <w:color w:val="auto"/>
          <w:sz w:val="26"/>
          <w:szCs w:val="26"/>
        </w:rPr>
        <w:t>_</w:t>
      </w:r>
      <w:r w:rsidR="008613AF" w:rsidRPr="008613AF">
        <w:rPr>
          <w:color w:val="auto"/>
          <w:sz w:val="26"/>
          <w:szCs w:val="26"/>
          <w:lang w:val="en-US"/>
        </w:rPr>
        <w:t>source</w:t>
      </w:r>
      <w:r w:rsidR="008613AF" w:rsidRPr="008613AF">
        <w:rPr>
          <w:color w:val="auto"/>
          <w:sz w:val="26"/>
          <w:szCs w:val="26"/>
        </w:rPr>
        <w:t>=</w:t>
      </w:r>
      <w:r w:rsidR="008613AF" w:rsidRPr="008613AF">
        <w:rPr>
          <w:color w:val="auto"/>
          <w:sz w:val="26"/>
          <w:szCs w:val="26"/>
          <w:lang w:val="en-US"/>
        </w:rPr>
        <w:t>linear</w:t>
      </w:r>
      <w:r w:rsidR="008613AF" w:rsidRPr="008613AF">
        <w:rPr>
          <w:color w:val="auto"/>
          <w:sz w:val="26"/>
          <w:szCs w:val="26"/>
        </w:rPr>
        <w:t>&amp;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utm</w:t>
      </w:r>
      <w:proofErr w:type="spellEnd"/>
      <w:r w:rsidR="008613AF" w:rsidRPr="008613AF">
        <w:rPr>
          <w:color w:val="auto"/>
          <w:sz w:val="26"/>
          <w:szCs w:val="26"/>
        </w:rPr>
        <w:t>_</w:t>
      </w:r>
      <w:r w:rsidR="008613AF" w:rsidRPr="008613AF">
        <w:rPr>
          <w:color w:val="auto"/>
          <w:sz w:val="26"/>
          <w:szCs w:val="26"/>
          <w:lang w:val="en-US"/>
        </w:rPr>
        <w:t>medium</w:t>
      </w:r>
      <w:r w:rsidR="008613AF" w:rsidRPr="008613AF">
        <w:rPr>
          <w:color w:val="auto"/>
          <w:sz w:val="26"/>
          <w:szCs w:val="26"/>
        </w:rPr>
        <w:t>=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cpa</w:t>
      </w:r>
      <w:proofErr w:type="spellEnd"/>
      <w:r w:rsidR="008613AF" w:rsidRPr="008613AF">
        <w:rPr>
          <w:color w:val="auto"/>
          <w:sz w:val="26"/>
          <w:szCs w:val="26"/>
        </w:rPr>
        <w:t>&amp;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utm</w:t>
      </w:r>
      <w:proofErr w:type="spellEnd"/>
      <w:r w:rsidR="008613AF" w:rsidRPr="008613AF">
        <w:rPr>
          <w:color w:val="auto"/>
          <w:sz w:val="26"/>
          <w:szCs w:val="26"/>
        </w:rPr>
        <w:t>_</w:t>
      </w:r>
      <w:r w:rsidR="008613AF" w:rsidRPr="008613AF">
        <w:rPr>
          <w:color w:val="auto"/>
          <w:sz w:val="26"/>
          <w:szCs w:val="26"/>
          <w:lang w:val="en-US"/>
        </w:rPr>
        <w:t>campaign</w:t>
      </w:r>
      <w:r w:rsidR="008613AF" w:rsidRPr="008613AF">
        <w:rPr>
          <w:color w:val="auto"/>
          <w:sz w:val="26"/>
          <w:szCs w:val="26"/>
        </w:rPr>
        <w:t>=389&amp;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utm</w:t>
      </w:r>
      <w:proofErr w:type="spellEnd"/>
      <w:r w:rsidR="008613AF" w:rsidRPr="008613AF">
        <w:rPr>
          <w:color w:val="auto"/>
          <w:sz w:val="26"/>
          <w:szCs w:val="26"/>
        </w:rPr>
        <w:t>_</w:t>
      </w:r>
      <w:r w:rsidR="008613AF" w:rsidRPr="008613AF">
        <w:rPr>
          <w:color w:val="auto"/>
          <w:sz w:val="26"/>
          <w:szCs w:val="26"/>
          <w:lang w:val="en-US"/>
        </w:rPr>
        <w:t>term</w:t>
      </w:r>
      <w:r w:rsidR="008613AF" w:rsidRPr="008613AF">
        <w:rPr>
          <w:color w:val="auto"/>
          <w:sz w:val="26"/>
          <w:szCs w:val="26"/>
        </w:rPr>
        <w:t>=</w:t>
      </w:r>
      <w:r w:rsidR="008613AF" w:rsidRPr="008613AF">
        <w:rPr>
          <w:color w:val="auto"/>
          <w:sz w:val="26"/>
          <w:szCs w:val="26"/>
          <w:lang w:val="en-US"/>
        </w:rPr>
        <w:t>p</w:t>
      </w:r>
      <w:r w:rsidR="008613AF" w:rsidRPr="008613AF">
        <w:rPr>
          <w:color w:val="auto"/>
          <w:sz w:val="26"/>
          <w:szCs w:val="26"/>
        </w:rPr>
        <w:t>308_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vk</w:t>
      </w:r>
      <w:proofErr w:type="spellEnd"/>
      <w:r w:rsidR="008613AF" w:rsidRPr="008613AF">
        <w:rPr>
          <w:color w:val="auto"/>
          <w:sz w:val="26"/>
          <w:szCs w:val="26"/>
        </w:rPr>
        <w:t>&amp;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fbclid</w:t>
      </w:r>
      <w:proofErr w:type="spellEnd"/>
      <w:r w:rsidR="008613AF" w:rsidRPr="008613AF">
        <w:rPr>
          <w:color w:val="auto"/>
          <w:sz w:val="26"/>
          <w:szCs w:val="26"/>
        </w:rPr>
        <w:t>=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IwAR</w:t>
      </w:r>
      <w:proofErr w:type="spellEnd"/>
      <w:r w:rsidR="008613AF" w:rsidRPr="008613AF">
        <w:rPr>
          <w:color w:val="auto"/>
          <w:sz w:val="26"/>
          <w:szCs w:val="26"/>
        </w:rPr>
        <w:t>3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mRA</w:t>
      </w:r>
      <w:proofErr w:type="spellEnd"/>
      <w:r w:rsidR="008613AF" w:rsidRPr="008613AF">
        <w:rPr>
          <w:color w:val="auto"/>
          <w:sz w:val="26"/>
          <w:szCs w:val="26"/>
        </w:rPr>
        <w:t>0</w:t>
      </w:r>
      <w:r w:rsidR="008613AF" w:rsidRPr="008613AF">
        <w:rPr>
          <w:color w:val="auto"/>
          <w:sz w:val="26"/>
          <w:szCs w:val="26"/>
          <w:lang w:val="en-US"/>
        </w:rPr>
        <w:t>F</w:t>
      </w:r>
      <w:r w:rsidR="008613AF" w:rsidRPr="008613AF">
        <w:rPr>
          <w:color w:val="auto"/>
          <w:sz w:val="26"/>
          <w:szCs w:val="26"/>
        </w:rPr>
        <w:t>4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ACPnqqtrtOW</w:t>
      </w:r>
      <w:proofErr w:type="spellEnd"/>
      <w:r w:rsidR="008613AF" w:rsidRPr="008613AF">
        <w:rPr>
          <w:color w:val="auto"/>
          <w:sz w:val="26"/>
          <w:szCs w:val="26"/>
        </w:rPr>
        <w:t>_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aikitpoWlMV</w:t>
      </w:r>
      <w:proofErr w:type="spellEnd"/>
      <w:r w:rsidR="008613AF" w:rsidRPr="008613AF">
        <w:rPr>
          <w:color w:val="auto"/>
          <w:sz w:val="26"/>
          <w:szCs w:val="26"/>
        </w:rPr>
        <w:t>6</w:t>
      </w:r>
      <w:r w:rsidR="008613AF" w:rsidRPr="008613AF">
        <w:rPr>
          <w:color w:val="auto"/>
          <w:sz w:val="26"/>
          <w:szCs w:val="26"/>
          <w:lang w:val="en-US"/>
        </w:rPr>
        <w:t>A</w:t>
      </w:r>
      <w:r w:rsidR="008613AF" w:rsidRPr="008613AF">
        <w:rPr>
          <w:color w:val="auto"/>
          <w:sz w:val="26"/>
          <w:szCs w:val="26"/>
        </w:rPr>
        <w:t>98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tS</w:t>
      </w:r>
      <w:proofErr w:type="spellEnd"/>
      <w:r w:rsidR="008613AF" w:rsidRPr="008613AF">
        <w:rPr>
          <w:color w:val="auto"/>
          <w:sz w:val="26"/>
          <w:szCs w:val="26"/>
        </w:rPr>
        <w:t>9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BgkbnIebixB</w:t>
      </w:r>
      <w:proofErr w:type="spellEnd"/>
      <w:r w:rsidR="008613AF" w:rsidRPr="008613AF">
        <w:rPr>
          <w:color w:val="auto"/>
          <w:sz w:val="26"/>
          <w:szCs w:val="26"/>
        </w:rPr>
        <w:t>5</w:t>
      </w:r>
      <w:r w:rsidR="008613AF" w:rsidRPr="008613AF">
        <w:rPr>
          <w:color w:val="auto"/>
          <w:sz w:val="26"/>
          <w:szCs w:val="26"/>
          <w:lang w:val="en-US"/>
        </w:rPr>
        <w:t>LN</w:t>
      </w:r>
      <w:r w:rsidR="008613AF" w:rsidRPr="008613AF">
        <w:rPr>
          <w:color w:val="auto"/>
          <w:sz w:val="26"/>
          <w:szCs w:val="26"/>
        </w:rPr>
        <w:t>4</w:t>
      </w:r>
      <w:proofErr w:type="spellStart"/>
      <w:r w:rsidR="008613AF" w:rsidRPr="008613AF">
        <w:rPr>
          <w:color w:val="auto"/>
          <w:sz w:val="26"/>
          <w:szCs w:val="26"/>
          <w:lang w:val="en-US"/>
        </w:rPr>
        <w:t>iPPPA</w:t>
      </w:r>
      <w:proofErr w:type="spellEnd"/>
      <w:r w:rsidR="008613AF" w:rsidRPr="008613AF">
        <w:rPr>
          <w:color w:val="auto"/>
          <w:sz w:val="26"/>
          <w:szCs w:val="26"/>
        </w:rPr>
        <w:t xml:space="preserve">; </w:t>
      </w:r>
    </w:p>
    <w:p w:rsidR="008613AF" w:rsidRPr="008613AF" w:rsidRDefault="008613AF" w:rsidP="008613AF">
      <w:pPr>
        <w:numPr>
          <w:ilvl w:val="0"/>
          <w:numId w:val="2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Cs w:val="26"/>
          <w:lang w:eastAsia="en-US"/>
        </w:rPr>
      </w:pPr>
      <w:r w:rsidRPr="008613AF">
        <w:rPr>
          <w:rFonts w:eastAsiaTheme="minorHAnsi"/>
          <w:szCs w:val="26"/>
          <w:lang w:eastAsia="en-US"/>
        </w:rPr>
        <w:t xml:space="preserve">Череминская Ю. Мотивация наставников / Ю. Череминская. // HR-Академия. [Электронный ресурс].  - Режим доступа: </w:t>
      </w:r>
      <w:hyperlink r:id="rId34" w:history="1">
        <w:r w:rsidRPr="008613AF">
          <w:rPr>
            <w:rFonts w:eastAsiaTheme="minorHAnsi"/>
            <w:u w:val="single"/>
            <w:lang w:eastAsia="en-US"/>
          </w:rPr>
          <w:t>https://hr-academy.ru/hrarticle /motivatsiya-nastavnikov.html</w:t>
        </w:r>
      </w:hyperlink>
      <w:r w:rsidRPr="008613AF">
        <w:rPr>
          <w:rFonts w:eastAsiaTheme="minorHAnsi"/>
          <w:szCs w:val="26"/>
          <w:lang w:eastAsia="en-US"/>
        </w:rPr>
        <w:t xml:space="preserve"> (дата обращения02.11.2020).</w:t>
      </w:r>
    </w:p>
    <w:p w:rsidR="008613AF" w:rsidRPr="008613AF" w:rsidRDefault="008613AF" w:rsidP="008613AF">
      <w:pPr>
        <w:pStyle w:val="af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13AF">
        <w:rPr>
          <w:rFonts w:ascii="Times New Roman" w:hAnsi="Times New Roman" w:cs="Times New Roman"/>
          <w:sz w:val="26"/>
          <w:szCs w:val="26"/>
        </w:rPr>
        <w:t xml:space="preserve">Электронная библиотека - </w:t>
      </w:r>
      <w:hyperlink r:id="rId35" w:history="1">
        <w:r w:rsidRPr="008613AF">
          <w:rPr>
            <w:rStyle w:val="a4"/>
            <w:rFonts w:ascii="Times New Roman" w:hAnsi="Times New Roman"/>
            <w:color w:val="auto"/>
            <w:sz w:val="26"/>
            <w:szCs w:val="26"/>
          </w:rPr>
          <w:t>www.</w:t>
        </w:r>
        <w:r w:rsidRPr="008613AF">
          <w:rPr>
            <w:rStyle w:val="a4"/>
            <w:rFonts w:ascii="Times New Roman" w:hAnsi="Times New Roman"/>
            <w:bCs/>
            <w:color w:val="auto"/>
            <w:sz w:val="26"/>
            <w:szCs w:val="26"/>
          </w:rPr>
          <w:t>koob</w:t>
        </w:r>
        <w:r w:rsidRPr="008613AF">
          <w:rPr>
            <w:rStyle w:val="a4"/>
            <w:rFonts w:ascii="Times New Roman" w:hAnsi="Times New Roman"/>
            <w:color w:val="auto"/>
            <w:sz w:val="26"/>
            <w:szCs w:val="26"/>
          </w:rPr>
          <w:t>.</w:t>
        </w:r>
        <w:r w:rsidRPr="008613AF">
          <w:rPr>
            <w:rStyle w:val="a4"/>
            <w:rFonts w:ascii="Times New Roman" w:hAnsi="Times New Roman"/>
            <w:bCs/>
            <w:color w:val="auto"/>
            <w:sz w:val="26"/>
            <w:szCs w:val="26"/>
          </w:rPr>
          <w:t>ru</w:t>
        </w:r>
        <w:r w:rsidRPr="008613AF">
          <w:rPr>
            <w:rStyle w:val="a4"/>
            <w:rFonts w:ascii="Times New Roman" w:hAnsi="Times New Roman"/>
            <w:color w:val="auto"/>
            <w:sz w:val="26"/>
            <w:szCs w:val="26"/>
          </w:rPr>
          <w:t>/</w:t>
        </w:r>
      </w:hyperlink>
    </w:p>
    <w:p w:rsidR="00782911" w:rsidRPr="00633B19" w:rsidRDefault="00782911" w:rsidP="00C663BE">
      <w:pPr>
        <w:tabs>
          <w:tab w:val="left" w:pos="1418"/>
        </w:tabs>
        <w:jc w:val="both"/>
        <w:rPr>
          <w:b/>
          <w:bCs/>
          <w:szCs w:val="26"/>
        </w:rPr>
      </w:pPr>
    </w:p>
    <w:p w:rsidR="007F23BE" w:rsidRPr="007F23BE" w:rsidRDefault="007F23BE" w:rsidP="00290598">
      <w:pPr>
        <w:ind w:firstLine="682"/>
        <w:jc w:val="both"/>
        <w:rPr>
          <w:szCs w:val="26"/>
        </w:rPr>
      </w:pPr>
      <w:r w:rsidRPr="007F23BE">
        <w:rPr>
          <w:b/>
          <w:bCs/>
          <w:szCs w:val="26"/>
        </w:rPr>
        <w:t>3.2.</w:t>
      </w:r>
      <w:r w:rsidR="000E55A6">
        <w:rPr>
          <w:szCs w:val="26"/>
        </w:rPr>
        <w:t xml:space="preserve"> </w:t>
      </w:r>
      <w:r w:rsidRPr="007F23BE">
        <w:rPr>
          <w:b/>
          <w:bCs/>
          <w:szCs w:val="26"/>
        </w:rPr>
        <w:t>Материально-технические условия реализации программы</w:t>
      </w:r>
    </w:p>
    <w:p w:rsidR="006D6829" w:rsidRPr="006D6829" w:rsidRDefault="006D6829" w:rsidP="00290598">
      <w:pPr>
        <w:ind w:firstLine="682"/>
        <w:jc w:val="both"/>
        <w:rPr>
          <w:szCs w:val="26"/>
        </w:rPr>
      </w:pPr>
      <w:r w:rsidRPr="006D6829">
        <w:rPr>
          <w:szCs w:val="26"/>
        </w:rPr>
        <w:t>Минимально необходимый перечень материально-технического обеспечения для реализации программы включает:</w:t>
      </w:r>
    </w:p>
    <w:p w:rsidR="006D6829" w:rsidRDefault="006D6829" w:rsidP="00290598">
      <w:pPr>
        <w:ind w:firstLine="682"/>
        <w:jc w:val="both"/>
        <w:rPr>
          <w:szCs w:val="26"/>
        </w:rPr>
      </w:pPr>
      <w:r w:rsidRPr="00706EC0">
        <w:rPr>
          <w:szCs w:val="26"/>
        </w:rPr>
        <w:t xml:space="preserve">- </w:t>
      </w:r>
      <w:r>
        <w:rPr>
          <w:szCs w:val="26"/>
        </w:rPr>
        <w:t>наличие учебной аудитории, оборудованной</w:t>
      </w:r>
      <w:r w:rsidRPr="00706EC0">
        <w:rPr>
          <w:szCs w:val="26"/>
        </w:rPr>
        <w:t xml:space="preserve"> </w:t>
      </w:r>
      <w:r>
        <w:rPr>
          <w:szCs w:val="26"/>
        </w:rPr>
        <w:t>мультимедийным демонстрационным комплексом и автоматизированными учебными местами с выходом в Интернет,</w:t>
      </w:r>
    </w:p>
    <w:p w:rsidR="006D6829" w:rsidRPr="00706EC0" w:rsidRDefault="006D6829" w:rsidP="00290598">
      <w:pPr>
        <w:ind w:firstLine="682"/>
        <w:jc w:val="both"/>
        <w:rPr>
          <w:szCs w:val="26"/>
        </w:rPr>
      </w:pPr>
      <w:r>
        <w:rPr>
          <w:szCs w:val="26"/>
        </w:rPr>
        <w:t>- наличие комплекта необходимого лицензионного программного обеспечения.</w:t>
      </w:r>
    </w:p>
    <w:p w:rsidR="001B243A" w:rsidRDefault="001B243A" w:rsidP="00290598">
      <w:pPr>
        <w:ind w:firstLine="682"/>
        <w:jc w:val="both"/>
        <w:rPr>
          <w:b/>
          <w:bCs/>
          <w:szCs w:val="26"/>
        </w:rPr>
      </w:pPr>
    </w:p>
    <w:p w:rsidR="002609CA" w:rsidRPr="002609CA" w:rsidRDefault="002609CA" w:rsidP="00290598">
      <w:pPr>
        <w:ind w:firstLine="682"/>
        <w:jc w:val="both"/>
        <w:rPr>
          <w:szCs w:val="26"/>
        </w:rPr>
      </w:pPr>
      <w:r w:rsidRPr="002609CA">
        <w:rPr>
          <w:b/>
          <w:bCs/>
          <w:szCs w:val="26"/>
        </w:rPr>
        <w:t>3.3. Кадровое обеспечение программы</w:t>
      </w:r>
    </w:p>
    <w:p w:rsidR="008A5A0E" w:rsidRDefault="002609CA" w:rsidP="00290598">
      <w:pPr>
        <w:ind w:firstLine="682"/>
        <w:jc w:val="both"/>
        <w:rPr>
          <w:szCs w:val="26"/>
        </w:rPr>
      </w:pPr>
      <w:r w:rsidRPr="002609CA">
        <w:rPr>
          <w:szCs w:val="26"/>
        </w:rPr>
        <w:t xml:space="preserve">Программа реализуется </w:t>
      </w:r>
      <w:r w:rsidR="00BA5B44">
        <w:rPr>
          <w:szCs w:val="26"/>
        </w:rPr>
        <w:t xml:space="preserve">педагогическими работниками </w:t>
      </w:r>
      <w:r>
        <w:rPr>
          <w:szCs w:val="26"/>
        </w:rPr>
        <w:t>ГА</w:t>
      </w:r>
      <w:r w:rsidRPr="002609CA">
        <w:rPr>
          <w:szCs w:val="26"/>
        </w:rPr>
        <w:t xml:space="preserve">У ДПО </w:t>
      </w:r>
      <w:r>
        <w:rPr>
          <w:szCs w:val="26"/>
        </w:rPr>
        <w:t>ЧИРОиПК</w:t>
      </w:r>
      <w:r w:rsidRPr="002609CA">
        <w:rPr>
          <w:szCs w:val="26"/>
        </w:rPr>
        <w:t>.</w:t>
      </w:r>
      <w:r w:rsidR="007D71E9">
        <w:rPr>
          <w:szCs w:val="26"/>
        </w:rPr>
        <w:t xml:space="preserve"> </w:t>
      </w:r>
      <w:r w:rsidRPr="002609CA">
        <w:rPr>
          <w:szCs w:val="26"/>
        </w:rPr>
        <w:t>К реализации отдельных тем могут быть привлечены ведущие специалисты по проблематике программы.</w:t>
      </w:r>
    </w:p>
    <w:p w:rsidR="008A5A0E" w:rsidRPr="008A5A0E" w:rsidRDefault="008A5A0E" w:rsidP="00290598">
      <w:pPr>
        <w:ind w:firstLine="682"/>
        <w:jc w:val="both"/>
        <w:rPr>
          <w:b/>
          <w:szCs w:val="26"/>
        </w:rPr>
      </w:pPr>
      <w:r w:rsidRPr="008A5A0E">
        <w:rPr>
          <w:b/>
          <w:szCs w:val="26"/>
        </w:rPr>
        <w:t>Основные требования к педагогическим кадрам, обеспечивающим реализацию программы:</w:t>
      </w:r>
    </w:p>
    <w:p w:rsidR="008A5A0E" w:rsidRDefault="008A5A0E" w:rsidP="00290598">
      <w:pPr>
        <w:ind w:firstLine="682"/>
        <w:jc w:val="both"/>
        <w:rPr>
          <w:szCs w:val="26"/>
        </w:rPr>
      </w:pPr>
      <w:proofErr w:type="gramStart"/>
      <w:r>
        <w:rPr>
          <w:szCs w:val="26"/>
        </w:rPr>
        <w:t>- наличие, как правило, базового образования и (или) учёной степени (и (или) учёного звания), соответствующих профилю преподаваемой</w:t>
      </w:r>
      <w:r w:rsidRPr="00767943">
        <w:rPr>
          <w:szCs w:val="26"/>
        </w:rPr>
        <w:t xml:space="preserve"> </w:t>
      </w:r>
      <w:r w:rsidRPr="008A7CB3">
        <w:rPr>
          <w:szCs w:val="26"/>
        </w:rPr>
        <w:t>учебного предмета, курса, дисциплины (модуля)</w:t>
      </w:r>
      <w:r>
        <w:rPr>
          <w:szCs w:val="26"/>
        </w:rPr>
        <w:t>,</w:t>
      </w:r>
      <w:proofErr w:type="gramEnd"/>
    </w:p>
    <w:p w:rsidR="002609CA" w:rsidRPr="002609CA" w:rsidRDefault="008A5A0E" w:rsidP="00290598">
      <w:pPr>
        <w:ind w:firstLine="682"/>
        <w:jc w:val="both"/>
        <w:rPr>
          <w:szCs w:val="26"/>
        </w:rPr>
      </w:pPr>
      <w:r>
        <w:rPr>
          <w:szCs w:val="26"/>
        </w:rPr>
        <w:t>- наличие опыта научной и (или) научно-методической деятельности и (или) практический опыт работы не менее 5 лет на должностях руководителей или специалистов профильных организаций.</w:t>
      </w:r>
    </w:p>
    <w:p w:rsidR="00702EB2" w:rsidRDefault="00702EB2" w:rsidP="00290598">
      <w:pPr>
        <w:pStyle w:val="ConsNormal"/>
        <w:tabs>
          <w:tab w:val="left" w:pos="0"/>
        </w:tabs>
        <w:suppressAutoHyphens/>
        <w:ind w:firstLine="682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A5B44" w:rsidRPr="00BA5B44" w:rsidRDefault="00BA5B44" w:rsidP="00290598">
      <w:pPr>
        <w:pStyle w:val="ConsNormal"/>
        <w:tabs>
          <w:tab w:val="left" w:pos="0"/>
        </w:tabs>
        <w:suppressAutoHyphens/>
        <w:ind w:firstLine="68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A5B44">
        <w:rPr>
          <w:rFonts w:ascii="Times New Roman" w:hAnsi="Times New Roman" w:cs="Times New Roman"/>
          <w:b/>
          <w:bCs/>
          <w:sz w:val="26"/>
          <w:szCs w:val="26"/>
        </w:rPr>
        <w:t>Раздел 4</w:t>
      </w:r>
      <w:r w:rsidR="000E55A6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2778B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A5B44">
        <w:rPr>
          <w:rFonts w:ascii="Times New Roman" w:hAnsi="Times New Roman" w:cs="Times New Roman"/>
          <w:b/>
          <w:bCs/>
          <w:sz w:val="26"/>
          <w:szCs w:val="26"/>
        </w:rPr>
        <w:t xml:space="preserve">«Формы аттестации и оценочные материалы» </w:t>
      </w:r>
    </w:p>
    <w:p w:rsidR="009455BD" w:rsidRPr="007E4DEC" w:rsidRDefault="009455BD" w:rsidP="009455BD">
      <w:pPr>
        <w:pStyle w:val="ConsNormal"/>
        <w:suppressAutoHyphens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E4DEC">
        <w:rPr>
          <w:rFonts w:ascii="Times New Roman" w:hAnsi="Times New Roman" w:cs="Times New Roman"/>
          <w:b/>
          <w:bCs/>
          <w:sz w:val="26"/>
          <w:szCs w:val="26"/>
        </w:rPr>
        <w:t>4.1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7E4DEC">
        <w:rPr>
          <w:rFonts w:ascii="Times New Roman" w:hAnsi="Times New Roman" w:cs="Times New Roman"/>
          <w:b/>
          <w:bCs/>
          <w:sz w:val="26"/>
          <w:szCs w:val="26"/>
        </w:rPr>
        <w:t xml:space="preserve"> Входной контроль (диагностика)</w:t>
      </w:r>
    </w:p>
    <w:p w:rsidR="007D71E9" w:rsidRPr="007E4DEC" w:rsidRDefault="007D71E9" w:rsidP="007D71E9">
      <w:pPr>
        <w:pStyle w:val="Con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4DEC">
        <w:rPr>
          <w:rFonts w:ascii="Times New Roman" w:hAnsi="Times New Roman" w:cs="Times New Roman"/>
          <w:sz w:val="26"/>
          <w:szCs w:val="26"/>
        </w:rPr>
        <w:t>Система заданий входного контроля (диагностики) определяет исходный уровень владения обучающимися</w:t>
      </w:r>
      <w:r w:rsidRPr="007E4D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E4DEC">
        <w:rPr>
          <w:rFonts w:ascii="Times New Roman" w:hAnsi="Times New Roman" w:cs="Times New Roman"/>
          <w:sz w:val="26"/>
          <w:szCs w:val="26"/>
        </w:rPr>
        <w:t xml:space="preserve">профессиональными компетенциями (умениями и знаниями), совершенствование которых является целью программы. </w:t>
      </w:r>
    </w:p>
    <w:p w:rsidR="007D71E9" w:rsidRPr="007E4DEC" w:rsidRDefault="007D71E9" w:rsidP="007D71E9">
      <w:pPr>
        <w:ind w:firstLine="709"/>
        <w:jc w:val="both"/>
        <w:rPr>
          <w:rStyle w:val="apple-converted-space"/>
          <w:rFonts w:eastAsia="Arial"/>
          <w:szCs w:val="26"/>
        </w:rPr>
      </w:pPr>
      <w:r w:rsidRPr="007E4DEC">
        <w:rPr>
          <w:szCs w:val="26"/>
          <w:shd w:val="clear" w:color="auto" w:fill="FFFFFF"/>
        </w:rPr>
        <w:lastRenderedPageBreak/>
        <w:t xml:space="preserve">Содержание диагностики учитывает различия в подготовке </w:t>
      </w:r>
      <w:proofErr w:type="gramStart"/>
      <w:r w:rsidRPr="007E4DEC">
        <w:rPr>
          <w:szCs w:val="26"/>
          <w:shd w:val="clear" w:color="auto" w:fill="FFFFFF"/>
        </w:rPr>
        <w:t>обучающихся</w:t>
      </w:r>
      <w:proofErr w:type="gramEnd"/>
      <w:r w:rsidRPr="007E4DEC">
        <w:rPr>
          <w:szCs w:val="26"/>
          <w:shd w:val="clear" w:color="auto" w:fill="FFFFFF"/>
        </w:rPr>
        <w:t>, занимающихся педагогической и управленческой деятельностью.</w:t>
      </w:r>
      <w:r w:rsidRPr="007E4DEC">
        <w:rPr>
          <w:rStyle w:val="apple-converted-space"/>
          <w:rFonts w:eastAsia="Arial"/>
          <w:szCs w:val="26"/>
        </w:rPr>
        <w:t> </w:t>
      </w:r>
    </w:p>
    <w:p w:rsidR="007D71E9" w:rsidRPr="007E4DEC" w:rsidRDefault="007D71E9" w:rsidP="007D71E9">
      <w:pPr>
        <w:ind w:firstLine="709"/>
        <w:jc w:val="both"/>
        <w:rPr>
          <w:rFonts w:eastAsia="Arial"/>
          <w:szCs w:val="26"/>
        </w:rPr>
      </w:pPr>
      <w:r w:rsidRPr="007E4DEC">
        <w:rPr>
          <w:b/>
          <w:bCs/>
          <w:szCs w:val="26"/>
        </w:rPr>
        <w:t>4.2. Промежуточный контроль</w:t>
      </w:r>
    </w:p>
    <w:p w:rsidR="007D71E9" w:rsidRPr="007E4DEC" w:rsidRDefault="007D71E9" w:rsidP="00A113D2">
      <w:pPr>
        <w:pStyle w:val="Con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4DEC">
        <w:rPr>
          <w:rFonts w:ascii="Times New Roman" w:hAnsi="Times New Roman" w:cs="Times New Roman"/>
          <w:sz w:val="26"/>
          <w:szCs w:val="26"/>
        </w:rPr>
        <w:t>Представляет собой стандартизированный тест по итогам освоения учебных модулей базовой части программы:</w:t>
      </w:r>
    </w:p>
    <w:p w:rsidR="00A113D2" w:rsidRPr="0028627D" w:rsidRDefault="007D71E9" w:rsidP="0028627D">
      <w:pPr>
        <w:spacing w:line="0" w:lineRule="atLeast"/>
        <w:ind w:firstLine="709"/>
        <w:rPr>
          <w:bCs/>
          <w:sz w:val="24"/>
        </w:rPr>
      </w:pPr>
      <w:r w:rsidRPr="0028627D">
        <w:rPr>
          <w:szCs w:val="26"/>
        </w:rPr>
        <w:t xml:space="preserve">Модуль 1. </w:t>
      </w:r>
      <w:r w:rsidR="00A113D2" w:rsidRPr="0028627D">
        <w:rPr>
          <w:bCs/>
          <w:sz w:val="24"/>
        </w:rPr>
        <w:t>«</w:t>
      </w:r>
      <w:r w:rsidR="00A113D2" w:rsidRPr="0028627D">
        <w:rPr>
          <w:sz w:val="24"/>
        </w:rPr>
        <w:t>Формирование активной жизненной позиции подростков в системе образования</w:t>
      </w:r>
      <w:r w:rsidR="00A113D2" w:rsidRPr="0028627D">
        <w:rPr>
          <w:bCs/>
          <w:sz w:val="24"/>
        </w:rPr>
        <w:t>»</w:t>
      </w:r>
      <w:r w:rsidR="0028627D">
        <w:rPr>
          <w:bCs/>
          <w:sz w:val="24"/>
        </w:rPr>
        <w:t>;</w:t>
      </w:r>
    </w:p>
    <w:p w:rsidR="00A113D2" w:rsidRPr="0028627D" w:rsidRDefault="007D71E9" w:rsidP="0028627D">
      <w:pPr>
        <w:spacing w:line="0" w:lineRule="atLeast"/>
        <w:ind w:firstLine="709"/>
        <w:rPr>
          <w:szCs w:val="26"/>
        </w:rPr>
      </w:pPr>
      <w:r w:rsidRPr="0028627D">
        <w:rPr>
          <w:szCs w:val="26"/>
        </w:rPr>
        <w:t xml:space="preserve">Модуль 2. </w:t>
      </w:r>
      <w:r w:rsidR="00A113D2" w:rsidRPr="0028627D">
        <w:rPr>
          <w:bCs/>
          <w:szCs w:val="26"/>
        </w:rPr>
        <w:t>«Новые технологии цифровой образовательной среды и их применение в образовательном процессе»</w:t>
      </w:r>
      <w:r w:rsidR="0028627D">
        <w:rPr>
          <w:bCs/>
          <w:szCs w:val="26"/>
        </w:rPr>
        <w:t>;</w:t>
      </w:r>
    </w:p>
    <w:p w:rsidR="00A113D2" w:rsidRPr="0028627D" w:rsidRDefault="007D71E9" w:rsidP="0028627D">
      <w:pPr>
        <w:ind w:firstLine="709"/>
        <w:jc w:val="both"/>
        <w:rPr>
          <w:szCs w:val="26"/>
        </w:rPr>
      </w:pPr>
      <w:r w:rsidRPr="0028627D">
        <w:rPr>
          <w:szCs w:val="26"/>
        </w:rPr>
        <w:t xml:space="preserve">Модуль 3. </w:t>
      </w:r>
      <w:r w:rsidR="00A113D2" w:rsidRPr="0028627D">
        <w:rPr>
          <w:bCs/>
          <w:szCs w:val="26"/>
        </w:rPr>
        <w:t>«Особенности адаптации детей мигрантов в образовательной организации»</w:t>
      </w:r>
      <w:r w:rsidR="0028627D">
        <w:rPr>
          <w:szCs w:val="26"/>
        </w:rPr>
        <w:t>;</w:t>
      </w:r>
    </w:p>
    <w:p w:rsidR="0028627D" w:rsidRPr="0028627D" w:rsidRDefault="00A113D2" w:rsidP="0028627D">
      <w:pPr>
        <w:ind w:firstLine="709"/>
        <w:jc w:val="both"/>
        <w:rPr>
          <w:bCs/>
          <w:szCs w:val="26"/>
        </w:rPr>
      </w:pPr>
      <w:r w:rsidRPr="0028627D">
        <w:rPr>
          <w:szCs w:val="26"/>
        </w:rPr>
        <w:t xml:space="preserve">Модуль 4. </w:t>
      </w:r>
      <w:r w:rsidRPr="0028627D">
        <w:rPr>
          <w:bCs/>
          <w:szCs w:val="26"/>
        </w:rPr>
        <w:t xml:space="preserve">«Профилактика незаконного потребления наркотических средств и психотропных веществ </w:t>
      </w:r>
      <w:proofErr w:type="gramStart"/>
      <w:r w:rsidRPr="0028627D">
        <w:rPr>
          <w:bCs/>
          <w:szCs w:val="26"/>
        </w:rPr>
        <w:t>среди</w:t>
      </w:r>
      <w:proofErr w:type="gramEnd"/>
      <w:r w:rsidRPr="0028627D">
        <w:rPr>
          <w:bCs/>
          <w:szCs w:val="26"/>
        </w:rPr>
        <w:t xml:space="preserve"> обучающихся»</w:t>
      </w:r>
      <w:r w:rsidR="0028627D">
        <w:rPr>
          <w:bCs/>
          <w:szCs w:val="26"/>
        </w:rPr>
        <w:t>;</w:t>
      </w:r>
    </w:p>
    <w:p w:rsidR="0028627D" w:rsidRPr="0028627D" w:rsidRDefault="00A113D2" w:rsidP="0028627D">
      <w:pPr>
        <w:ind w:firstLine="709"/>
        <w:jc w:val="both"/>
        <w:rPr>
          <w:bCs/>
          <w:szCs w:val="26"/>
        </w:rPr>
      </w:pPr>
      <w:r w:rsidRPr="0028627D">
        <w:rPr>
          <w:szCs w:val="26"/>
        </w:rPr>
        <w:t xml:space="preserve">Модуль 5. </w:t>
      </w:r>
      <w:r w:rsidR="0028627D" w:rsidRPr="0028627D">
        <w:rPr>
          <w:bCs/>
          <w:szCs w:val="26"/>
        </w:rPr>
        <w:t>«Профилактика экстремизма и идеологии терроризма в подростковой и молодёжной среде»</w:t>
      </w:r>
      <w:r w:rsidR="0028627D">
        <w:rPr>
          <w:bCs/>
          <w:szCs w:val="26"/>
        </w:rPr>
        <w:t>.</w:t>
      </w:r>
    </w:p>
    <w:p w:rsidR="001D6A49" w:rsidRDefault="001D6A49" w:rsidP="0028627D">
      <w:pPr>
        <w:tabs>
          <w:tab w:val="left" w:pos="3628"/>
        </w:tabs>
        <w:spacing w:line="0" w:lineRule="atLeast"/>
        <w:ind w:firstLine="709"/>
        <w:rPr>
          <w:b/>
          <w:bCs/>
          <w:szCs w:val="26"/>
        </w:rPr>
      </w:pPr>
    </w:p>
    <w:p w:rsidR="00A113D2" w:rsidRPr="00A113D2" w:rsidRDefault="001D6A49" w:rsidP="0028627D">
      <w:pPr>
        <w:tabs>
          <w:tab w:val="left" w:pos="3628"/>
        </w:tabs>
        <w:spacing w:line="0" w:lineRule="atLeast"/>
        <w:ind w:firstLine="709"/>
        <w:rPr>
          <w:b/>
          <w:szCs w:val="26"/>
        </w:rPr>
      </w:pPr>
      <w:r w:rsidRPr="007E4DEC">
        <w:rPr>
          <w:b/>
          <w:bCs/>
          <w:szCs w:val="26"/>
        </w:rPr>
        <w:t>4.</w:t>
      </w:r>
      <w:r w:rsidR="00E62F6A">
        <w:rPr>
          <w:b/>
          <w:bCs/>
          <w:szCs w:val="26"/>
        </w:rPr>
        <w:t>3</w:t>
      </w:r>
      <w:r>
        <w:rPr>
          <w:b/>
          <w:bCs/>
          <w:szCs w:val="26"/>
        </w:rPr>
        <w:t>.</w:t>
      </w:r>
      <w:r w:rsidRPr="007E4DEC">
        <w:rPr>
          <w:b/>
          <w:bCs/>
          <w:szCs w:val="26"/>
        </w:rPr>
        <w:t xml:space="preserve"> </w:t>
      </w:r>
      <w:r w:rsidR="00E62F6A" w:rsidRPr="00E62F6A">
        <w:rPr>
          <w:b/>
          <w:bCs/>
          <w:szCs w:val="26"/>
        </w:rPr>
        <w:t>В</w:t>
      </w:r>
      <w:r w:rsidR="00E62F6A">
        <w:rPr>
          <w:b/>
          <w:bCs/>
          <w:szCs w:val="26"/>
        </w:rPr>
        <w:t>водное тестирование</w:t>
      </w:r>
    </w:p>
    <w:p w:rsidR="00E62F6A" w:rsidRPr="007E4DEC" w:rsidRDefault="00E62F6A" w:rsidP="00E62F6A">
      <w:pPr>
        <w:pStyle w:val="Con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4DEC">
        <w:rPr>
          <w:rFonts w:ascii="Times New Roman" w:hAnsi="Times New Roman" w:cs="Times New Roman"/>
          <w:sz w:val="26"/>
          <w:szCs w:val="26"/>
        </w:rPr>
        <w:t>Система заданий в</w:t>
      </w:r>
      <w:r>
        <w:rPr>
          <w:rFonts w:ascii="Times New Roman" w:hAnsi="Times New Roman" w:cs="Times New Roman"/>
          <w:sz w:val="26"/>
          <w:szCs w:val="26"/>
        </w:rPr>
        <w:t>во</w:t>
      </w:r>
      <w:r w:rsidRPr="007E4DEC">
        <w:rPr>
          <w:rFonts w:ascii="Times New Roman" w:hAnsi="Times New Roman" w:cs="Times New Roman"/>
          <w:sz w:val="26"/>
          <w:szCs w:val="26"/>
        </w:rPr>
        <w:t xml:space="preserve">дного </w:t>
      </w:r>
      <w:r>
        <w:rPr>
          <w:rFonts w:ascii="Times New Roman" w:hAnsi="Times New Roman" w:cs="Times New Roman"/>
          <w:sz w:val="26"/>
          <w:szCs w:val="26"/>
        </w:rPr>
        <w:t>тестирования</w:t>
      </w:r>
      <w:r w:rsidRPr="007E4DEC">
        <w:rPr>
          <w:rFonts w:ascii="Times New Roman" w:hAnsi="Times New Roman" w:cs="Times New Roman"/>
          <w:sz w:val="26"/>
          <w:szCs w:val="26"/>
        </w:rPr>
        <w:t xml:space="preserve"> определяет исходный уровень владения обучающимися</w:t>
      </w:r>
      <w:r w:rsidRPr="007E4D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знаниями</w:t>
      </w:r>
      <w:r w:rsidRPr="007E4DEC">
        <w:rPr>
          <w:rFonts w:ascii="Times New Roman" w:hAnsi="Times New Roman" w:cs="Times New Roman"/>
          <w:sz w:val="26"/>
          <w:szCs w:val="26"/>
        </w:rPr>
        <w:t xml:space="preserve">, совершенствование которых является целью программы. </w:t>
      </w:r>
    </w:p>
    <w:p w:rsidR="001D6A49" w:rsidRDefault="001D6A49" w:rsidP="007D71E9">
      <w:pPr>
        <w:ind w:firstLine="709"/>
        <w:jc w:val="both"/>
        <w:rPr>
          <w:b/>
          <w:bCs/>
          <w:szCs w:val="26"/>
        </w:rPr>
      </w:pPr>
    </w:p>
    <w:p w:rsidR="007D71E9" w:rsidRPr="007E4DEC" w:rsidRDefault="007D71E9" w:rsidP="007D71E9">
      <w:pPr>
        <w:ind w:firstLine="709"/>
        <w:jc w:val="both"/>
        <w:rPr>
          <w:szCs w:val="26"/>
        </w:rPr>
      </w:pPr>
      <w:r w:rsidRPr="007E4DEC">
        <w:rPr>
          <w:b/>
          <w:bCs/>
          <w:szCs w:val="26"/>
        </w:rPr>
        <w:t>4.</w:t>
      </w:r>
      <w:r w:rsidR="001D6A49">
        <w:rPr>
          <w:b/>
          <w:bCs/>
          <w:szCs w:val="26"/>
        </w:rPr>
        <w:t>4</w:t>
      </w:r>
      <w:r w:rsidRPr="007E4DEC">
        <w:rPr>
          <w:b/>
          <w:bCs/>
          <w:szCs w:val="26"/>
        </w:rPr>
        <w:t>. Итоговая аттестация</w:t>
      </w:r>
    </w:p>
    <w:p w:rsidR="007D71E9" w:rsidRDefault="007D71E9" w:rsidP="009455BD">
      <w:pPr>
        <w:ind w:firstLine="709"/>
        <w:jc w:val="both"/>
        <w:rPr>
          <w:szCs w:val="26"/>
        </w:rPr>
      </w:pPr>
      <w:r w:rsidRPr="007E4DEC">
        <w:rPr>
          <w:szCs w:val="26"/>
        </w:rPr>
        <w:t xml:space="preserve">Представляет собой комплексную итоговую работу по итогам освоения профильной части программы: </w:t>
      </w:r>
      <w:r w:rsidR="001D6A49" w:rsidRPr="001D6A49">
        <w:rPr>
          <w:szCs w:val="26"/>
        </w:rPr>
        <w:t>«Наставничество</w:t>
      </w:r>
      <w:r w:rsidR="001D6A49">
        <w:rPr>
          <w:szCs w:val="26"/>
        </w:rPr>
        <w:t xml:space="preserve"> в образовательных организациях</w:t>
      </w:r>
      <w:r w:rsidR="009455BD" w:rsidRPr="009455BD">
        <w:rPr>
          <w:szCs w:val="26"/>
        </w:rPr>
        <w:t>».</w:t>
      </w:r>
    </w:p>
    <w:p w:rsidR="00E44E9A" w:rsidRDefault="00E44E9A" w:rsidP="009455BD">
      <w:pPr>
        <w:ind w:firstLine="709"/>
        <w:jc w:val="both"/>
        <w:rPr>
          <w:szCs w:val="26"/>
        </w:rPr>
      </w:pPr>
    </w:p>
    <w:p w:rsidR="00E44E9A" w:rsidRPr="009455BD" w:rsidRDefault="00E44E9A" w:rsidP="009455BD">
      <w:pPr>
        <w:ind w:firstLine="709"/>
        <w:jc w:val="both"/>
        <w:rPr>
          <w:b/>
          <w:szCs w:val="26"/>
        </w:rPr>
      </w:pPr>
    </w:p>
    <w:sectPr w:rsidR="00E44E9A" w:rsidRPr="009455BD" w:rsidSect="00E528B8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C56" w:rsidRDefault="00814C56">
      <w:r>
        <w:separator/>
      </w:r>
    </w:p>
  </w:endnote>
  <w:endnote w:type="continuationSeparator" w:id="0">
    <w:p w:rsidR="00814C56" w:rsidRDefault="00814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C56" w:rsidRDefault="00814C56">
      <w:r>
        <w:separator/>
      </w:r>
    </w:p>
  </w:footnote>
  <w:footnote w:type="continuationSeparator" w:id="0">
    <w:p w:rsidR="00814C56" w:rsidRDefault="00814C56">
      <w:r>
        <w:continuationSeparator/>
      </w:r>
    </w:p>
  </w:footnote>
  <w:footnote w:id="1">
    <w:p w:rsidR="008613AF" w:rsidRPr="009C3746" w:rsidRDefault="008613AF" w:rsidP="00FF730A">
      <w:pPr>
        <w:pStyle w:val="a6"/>
        <w:jc w:val="both"/>
        <w:rPr>
          <w:sz w:val="16"/>
          <w:szCs w:val="16"/>
        </w:rPr>
      </w:pPr>
      <w:r w:rsidRPr="009C3746">
        <w:rPr>
          <w:rStyle w:val="a8"/>
          <w:sz w:val="16"/>
          <w:szCs w:val="16"/>
        </w:rPr>
        <w:footnoteRef/>
      </w:r>
      <w:r w:rsidRPr="009C3746">
        <w:rPr>
          <w:sz w:val="16"/>
          <w:szCs w:val="16"/>
        </w:rPr>
        <w:t xml:space="preserve"> </w:t>
      </w:r>
      <w:r w:rsidRPr="009C3746">
        <w:rPr>
          <w:rFonts w:ascii="Times New Roman" w:hAnsi="Times New Roman"/>
          <w:b/>
          <w:sz w:val="16"/>
          <w:szCs w:val="16"/>
        </w:rPr>
        <w:t>Компетенция – динамическая комбинация знаний и умений, способность их применения для успешной профессиональной деятельности</w:t>
      </w:r>
      <w:r w:rsidRPr="009C3746">
        <w:rPr>
          <w:rFonts w:ascii="Times New Roman" w:hAnsi="Times New Roman"/>
          <w:sz w:val="16"/>
          <w:szCs w:val="16"/>
        </w:rPr>
        <w:t xml:space="preserve"> (Письмо Минобнауки России от 22.04.2015 №ВК-1032/06 «О направлении методических рекомендаций»).</w:t>
      </w:r>
    </w:p>
  </w:footnote>
  <w:footnote w:id="2">
    <w:p w:rsidR="008613AF" w:rsidRPr="00FF730A" w:rsidRDefault="008613AF" w:rsidP="00FF730A">
      <w:pPr>
        <w:pStyle w:val="a6"/>
        <w:jc w:val="both"/>
      </w:pPr>
      <w:r w:rsidRPr="009C3746">
        <w:rPr>
          <w:rStyle w:val="a8"/>
          <w:rFonts w:ascii="Times New Roman" w:hAnsi="Times New Roman"/>
          <w:sz w:val="16"/>
          <w:szCs w:val="16"/>
        </w:rPr>
        <w:footnoteRef/>
      </w:r>
      <w:r w:rsidRPr="009C3746">
        <w:rPr>
          <w:rFonts w:ascii="Times New Roman" w:hAnsi="Times New Roman"/>
          <w:sz w:val="16"/>
          <w:szCs w:val="16"/>
        </w:rPr>
        <w:t xml:space="preserve"> В соответствии со ст.76, ч.4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9C3746">
          <w:rPr>
            <w:rFonts w:ascii="Times New Roman" w:hAnsi="Times New Roman"/>
            <w:sz w:val="16"/>
            <w:szCs w:val="16"/>
          </w:rPr>
          <w:t>2012 г</w:t>
        </w:r>
      </w:smartTag>
      <w:r w:rsidRPr="009C3746">
        <w:rPr>
          <w:rFonts w:ascii="Times New Roman" w:hAnsi="Times New Roman"/>
          <w:sz w:val="16"/>
          <w:szCs w:val="16"/>
        </w:rPr>
        <w:t>. №273-ФЗ «Об образовании в Российской Федерации».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3AF" w:rsidRDefault="007E1B8C" w:rsidP="0074458A">
    <w:pPr>
      <w:pStyle w:val="aa"/>
      <w:jc w:val="center"/>
    </w:pPr>
    <w:fldSimple w:instr=" PAGE   \* MERGEFORMAT ">
      <w:r w:rsidR="006877DC">
        <w:rPr>
          <w:noProof/>
        </w:rPr>
        <w:t>28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876D822"/>
    <w:lvl w:ilvl="0">
      <w:numFmt w:val="bullet"/>
      <w:lvlText w:val="*"/>
      <w:lvlJc w:val="left"/>
    </w:lvl>
  </w:abstractNum>
  <w:abstractNum w:abstractNumId="1">
    <w:nsid w:val="00310E4F"/>
    <w:multiLevelType w:val="hybridMultilevel"/>
    <w:tmpl w:val="47FE6910"/>
    <w:lvl w:ilvl="0" w:tplc="7A48B1D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097489D"/>
    <w:multiLevelType w:val="hybridMultilevel"/>
    <w:tmpl w:val="6FEAD1F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EE2FB2"/>
    <w:multiLevelType w:val="hybridMultilevel"/>
    <w:tmpl w:val="05D61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F00CC9"/>
    <w:multiLevelType w:val="multilevel"/>
    <w:tmpl w:val="49A830E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4902A28"/>
    <w:multiLevelType w:val="multilevel"/>
    <w:tmpl w:val="FB3CD22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08E01C8D"/>
    <w:multiLevelType w:val="hybridMultilevel"/>
    <w:tmpl w:val="AF5E4DF4"/>
    <w:lvl w:ilvl="0" w:tplc="D1F64E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BFABC56">
      <w:start w:val="1"/>
      <w:numFmt w:val="decimal"/>
      <w:lvlText w:val="%4."/>
      <w:lvlJc w:val="left"/>
      <w:pPr>
        <w:ind w:left="3228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D5E77B4"/>
    <w:multiLevelType w:val="hybridMultilevel"/>
    <w:tmpl w:val="F46A3CF2"/>
    <w:lvl w:ilvl="0" w:tplc="8B604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24CF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ED18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E2FE8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A45C6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CE42B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36C84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A43E7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E05E8E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0F2D511E"/>
    <w:multiLevelType w:val="hybridMultilevel"/>
    <w:tmpl w:val="F0B4A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A7C8F"/>
    <w:multiLevelType w:val="hybridMultilevel"/>
    <w:tmpl w:val="A406211E"/>
    <w:lvl w:ilvl="0" w:tplc="0476688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B43945"/>
    <w:multiLevelType w:val="hybridMultilevel"/>
    <w:tmpl w:val="65341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0077C4"/>
    <w:multiLevelType w:val="hybridMultilevel"/>
    <w:tmpl w:val="E5C2CB72"/>
    <w:lvl w:ilvl="0" w:tplc="716CA974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4A51619"/>
    <w:multiLevelType w:val="hybridMultilevel"/>
    <w:tmpl w:val="ED9E6908"/>
    <w:lvl w:ilvl="0" w:tplc="0476688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70815BF"/>
    <w:multiLevelType w:val="hybridMultilevel"/>
    <w:tmpl w:val="D688B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46477"/>
    <w:multiLevelType w:val="hybridMultilevel"/>
    <w:tmpl w:val="DD7A3E56"/>
    <w:lvl w:ilvl="0" w:tplc="FB1AC04C">
      <w:numFmt w:val="bullet"/>
      <w:lvlText w:val="•"/>
      <w:lvlJc w:val="left"/>
      <w:pPr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D0682"/>
    <w:multiLevelType w:val="hybridMultilevel"/>
    <w:tmpl w:val="C3E82210"/>
    <w:lvl w:ilvl="0" w:tplc="61FEA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25894"/>
    <w:multiLevelType w:val="hybridMultilevel"/>
    <w:tmpl w:val="21F06F34"/>
    <w:lvl w:ilvl="0" w:tplc="87A8BE96">
      <w:start w:val="1"/>
      <w:numFmt w:val="decimal"/>
      <w:lvlText w:val="%1."/>
      <w:lvlJc w:val="left"/>
      <w:pPr>
        <w:ind w:left="1287" w:hanging="100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1D921DE"/>
    <w:multiLevelType w:val="multilevel"/>
    <w:tmpl w:val="38B26FA2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CC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3732" w:hanging="720"/>
      </w:pPr>
      <w:rPr>
        <w:rFonts w:cs="Times New Roman" w:hint="default"/>
        <w:color w:val="0000CC"/>
      </w:rPr>
    </w:lvl>
    <w:lvl w:ilvl="3">
      <w:start w:val="1"/>
      <w:numFmt w:val="decimal"/>
      <w:lvlText w:val="%1.%2.%3.%4"/>
      <w:lvlJc w:val="left"/>
      <w:pPr>
        <w:ind w:left="5238" w:hanging="720"/>
      </w:pPr>
      <w:rPr>
        <w:rFonts w:cs="Times New Roman" w:hint="default"/>
        <w:color w:val="0000CC"/>
      </w:rPr>
    </w:lvl>
    <w:lvl w:ilvl="4">
      <w:start w:val="1"/>
      <w:numFmt w:val="decimal"/>
      <w:lvlText w:val="%1.%2.%3.%4.%5"/>
      <w:lvlJc w:val="left"/>
      <w:pPr>
        <w:ind w:left="7104" w:hanging="1080"/>
      </w:pPr>
      <w:rPr>
        <w:rFonts w:cs="Times New Roman" w:hint="default"/>
        <w:color w:val="0000CC"/>
      </w:rPr>
    </w:lvl>
    <w:lvl w:ilvl="5">
      <w:start w:val="1"/>
      <w:numFmt w:val="decimal"/>
      <w:lvlText w:val="%1.%2.%3.%4.%5.%6"/>
      <w:lvlJc w:val="left"/>
      <w:pPr>
        <w:ind w:left="8610" w:hanging="1080"/>
      </w:pPr>
      <w:rPr>
        <w:rFonts w:cs="Times New Roman" w:hint="default"/>
        <w:color w:val="0000CC"/>
      </w:rPr>
    </w:lvl>
    <w:lvl w:ilvl="6">
      <w:start w:val="1"/>
      <w:numFmt w:val="decimal"/>
      <w:lvlText w:val="%1.%2.%3.%4.%5.%6.%7"/>
      <w:lvlJc w:val="left"/>
      <w:pPr>
        <w:ind w:left="10476" w:hanging="1440"/>
      </w:pPr>
      <w:rPr>
        <w:rFonts w:cs="Times New Roman" w:hint="default"/>
        <w:color w:val="0000CC"/>
      </w:rPr>
    </w:lvl>
    <w:lvl w:ilvl="7">
      <w:start w:val="1"/>
      <w:numFmt w:val="decimal"/>
      <w:lvlText w:val="%1.%2.%3.%4.%5.%6.%7.%8"/>
      <w:lvlJc w:val="left"/>
      <w:pPr>
        <w:ind w:left="11982" w:hanging="1440"/>
      </w:pPr>
      <w:rPr>
        <w:rFonts w:cs="Times New Roman" w:hint="default"/>
        <w:color w:val="0000CC"/>
      </w:rPr>
    </w:lvl>
    <w:lvl w:ilvl="8">
      <w:start w:val="1"/>
      <w:numFmt w:val="decimal"/>
      <w:lvlText w:val="%1.%2.%3.%4.%5.%6.%7.%8.%9"/>
      <w:lvlJc w:val="left"/>
      <w:pPr>
        <w:ind w:left="13848" w:hanging="1800"/>
      </w:pPr>
      <w:rPr>
        <w:rFonts w:cs="Times New Roman" w:hint="default"/>
        <w:color w:val="0000CC"/>
      </w:rPr>
    </w:lvl>
  </w:abstractNum>
  <w:abstractNum w:abstractNumId="18">
    <w:nsid w:val="332D024A"/>
    <w:multiLevelType w:val="hybridMultilevel"/>
    <w:tmpl w:val="0BA64C12"/>
    <w:lvl w:ilvl="0" w:tplc="0476688C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>
    <w:nsid w:val="345D04C4"/>
    <w:multiLevelType w:val="hybridMultilevel"/>
    <w:tmpl w:val="2A541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347DFA"/>
    <w:multiLevelType w:val="multilevel"/>
    <w:tmpl w:val="300EDC5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  <w:b/>
        <w:i w:val="0"/>
        <w:color w:val="0000CC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1">
    <w:nsid w:val="3B822C52"/>
    <w:multiLevelType w:val="hybridMultilevel"/>
    <w:tmpl w:val="0B3A0D50"/>
    <w:lvl w:ilvl="0" w:tplc="0476688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BE742D7"/>
    <w:multiLevelType w:val="hybridMultilevel"/>
    <w:tmpl w:val="C4463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C20ACD"/>
    <w:multiLevelType w:val="hybridMultilevel"/>
    <w:tmpl w:val="18EA508E"/>
    <w:lvl w:ilvl="0" w:tplc="0476688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01D5172"/>
    <w:multiLevelType w:val="hybridMultilevel"/>
    <w:tmpl w:val="81AAC608"/>
    <w:lvl w:ilvl="0" w:tplc="0476688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5C42960"/>
    <w:multiLevelType w:val="multilevel"/>
    <w:tmpl w:val="6784C0C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6">
    <w:nsid w:val="47A82F2C"/>
    <w:multiLevelType w:val="hybridMultilevel"/>
    <w:tmpl w:val="C1C4271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D8405D8"/>
    <w:multiLevelType w:val="multilevel"/>
    <w:tmpl w:val="A4F6F3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4E184103"/>
    <w:multiLevelType w:val="hybridMultilevel"/>
    <w:tmpl w:val="8B32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E91250"/>
    <w:multiLevelType w:val="hybridMultilevel"/>
    <w:tmpl w:val="896C9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B63EF9"/>
    <w:multiLevelType w:val="multilevel"/>
    <w:tmpl w:val="E544F22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31">
    <w:nsid w:val="65AD7921"/>
    <w:multiLevelType w:val="hybridMultilevel"/>
    <w:tmpl w:val="6EB8FE40"/>
    <w:lvl w:ilvl="0" w:tplc="1876D822">
      <w:numFmt w:val="bullet"/>
      <w:lvlText w:val="•"/>
      <w:lvlJc w:val="left"/>
      <w:pPr>
        <w:ind w:left="9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693D1E3B"/>
    <w:multiLevelType w:val="hybridMultilevel"/>
    <w:tmpl w:val="F594E072"/>
    <w:lvl w:ilvl="0" w:tplc="1876D822">
      <w:numFmt w:val="bullet"/>
      <w:lvlText w:val="•"/>
      <w:lvlJc w:val="left"/>
      <w:pPr>
        <w:ind w:left="106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95E0169"/>
    <w:multiLevelType w:val="hybridMultilevel"/>
    <w:tmpl w:val="16807364"/>
    <w:lvl w:ilvl="0" w:tplc="1876D822">
      <w:numFmt w:val="bullet"/>
      <w:lvlText w:val="•"/>
      <w:lvlJc w:val="left"/>
      <w:pPr>
        <w:ind w:left="104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34">
    <w:nsid w:val="6DDA2067"/>
    <w:multiLevelType w:val="multilevel"/>
    <w:tmpl w:val="AE1AB1D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">
    <w:nsid w:val="70391D3B"/>
    <w:multiLevelType w:val="hybridMultilevel"/>
    <w:tmpl w:val="1FAEC8A0"/>
    <w:lvl w:ilvl="0" w:tplc="1876D822">
      <w:numFmt w:val="bullet"/>
      <w:lvlText w:val="•"/>
      <w:lvlJc w:val="left"/>
      <w:pPr>
        <w:ind w:left="106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712E3D38"/>
    <w:multiLevelType w:val="hybridMultilevel"/>
    <w:tmpl w:val="B63A5DBA"/>
    <w:lvl w:ilvl="0" w:tplc="583431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4166D4"/>
    <w:multiLevelType w:val="hybridMultilevel"/>
    <w:tmpl w:val="27B0D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530BB8"/>
    <w:multiLevelType w:val="multilevel"/>
    <w:tmpl w:val="AAECA13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9">
    <w:nsid w:val="76D221B8"/>
    <w:multiLevelType w:val="hybridMultilevel"/>
    <w:tmpl w:val="A6F8149A"/>
    <w:lvl w:ilvl="0" w:tplc="DA20B4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50DB8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6D6265C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D4282FA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D8316A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508F1E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D2C7EAA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BED14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D024FF6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0">
    <w:nsid w:val="780B1048"/>
    <w:multiLevelType w:val="hybridMultilevel"/>
    <w:tmpl w:val="66BA5BE4"/>
    <w:lvl w:ilvl="0" w:tplc="A82C142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8E65C1C"/>
    <w:multiLevelType w:val="hybridMultilevel"/>
    <w:tmpl w:val="6D68AF98"/>
    <w:lvl w:ilvl="0" w:tplc="04520BB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E8D4877"/>
    <w:multiLevelType w:val="hybridMultilevel"/>
    <w:tmpl w:val="653418F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7"/>
  </w:num>
  <w:num w:numId="4">
    <w:abstractNumId w:val="30"/>
  </w:num>
  <w:num w:numId="5">
    <w:abstractNumId w:val="39"/>
  </w:num>
  <w:num w:numId="6">
    <w:abstractNumId w:val="0"/>
    <w:lvlOverride w:ilvl="0">
      <w:lvl w:ilvl="0">
        <w:numFmt w:val="bullet"/>
        <w:lvlText w:val="•"/>
        <w:legacy w:legacy="1" w:legacySpace="0" w:legacyIndent="696"/>
        <w:lvlJc w:val="left"/>
        <w:rPr>
          <w:rFonts w:ascii="Times New Roman" w:hAnsi="Times New Roman" w:hint="default"/>
        </w:rPr>
      </w:lvl>
    </w:lvlOverride>
  </w:num>
  <w:num w:numId="7">
    <w:abstractNumId w:val="3"/>
  </w:num>
  <w:num w:numId="8">
    <w:abstractNumId w:val="38"/>
  </w:num>
  <w:num w:numId="9">
    <w:abstractNumId w:val="17"/>
  </w:num>
  <w:num w:numId="10">
    <w:abstractNumId w:val="22"/>
  </w:num>
  <w:num w:numId="11">
    <w:abstractNumId w:val="33"/>
  </w:num>
  <w:num w:numId="12">
    <w:abstractNumId w:val="31"/>
  </w:num>
  <w:num w:numId="13">
    <w:abstractNumId w:val="5"/>
  </w:num>
  <w:num w:numId="14">
    <w:abstractNumId w:val="4"/>
  </w:num>
  <w:num w:numId="15">
    <w:abstractNumId w:val="27"/>
  </w:num>
  <w:num w:numId="16">
    <w:abstractNumId w:val="34"/>
  </w:num>
  <w:num w:numId="17">
    <w:abstractNumId w:val="8"/>
  </w:num>
  <w:num w:numId="18">
    <w:abstractNumId w:val="10"/>
  </w:num>
  <w:num w:numId="19">
    <w:abstractNumId w:val="35"/>
  </w:num>
  <w:num w:numId="20">
    <w:abstractNumId w:val="32"/>
  </w:num>
  <w:num w:numId="21">
    <w:abstractNumId w:val="6"/>
  </w:num>
  <w:num w:numId="22">
    <w:abstractNumId w:val="13"/>
  </w:num>
  <w:num w:numId="23">
    <w:abstractNumId w:val="2"/>
  </w:num>
  <w:num w:numId="24">
    <w:abstractNumId w:val="19"/>
  </w:num>
  <w:num w:numId="25">
    <w:abstractNumId w:val="40"/>
  </w:num>
  <w:num w:numId="26">
    <w:abstractNumId w:val="28"/>
  </w:num>
  <w:num w:numId="27">
    <w:abstractNumId w:val="14"/>
  </w:num>
  <w:num w:numId="28">
    <w:abstractNumId w:val="16"/>
  </w:num>
  <w:num w:numId="29">
    <w:abstractNumId w:val="29"/>
  </w:num>
  <w:num w:numId="30">
    <w:abstractNumId w:val="37"/>
  </w:num>
  <w:num w:numId="31">
    <w:abstractNumId w:val="41"/>
  </w:num>
  <w:num w:numId="32">
    <w:abstractNumId w:val="11"/>
  </w:num>
  <w:num w:numId="33">
    <w:abstractNumId w:val="26"/>
  </w:num>
  <w:num w:numId="34">
    <w:abstractNumId w:val="36"/>
  </w:num>
  <w:num w:numId="35">
    <w:abstractNumId w:val="24"/>
  </w:num>
  <w:num w:numId="36">
    <w:abstractNumId w:val="12"/>
  </w:num>
  <w:num w:numId="37">
    <w:abstractNumId w:val="9"/>
  </w:num>
  <w:num w:numId="38">
    <w:abstractNumId w:val="21"/>
  </w:num>
  <w:num w:numId="39">
    <w:abstractNumId w:val="23"/>
  </w:num>
  <w:num w:numId="40">
    <w:abstractNumId w:val="18"/>
  </w:num>
  <w:num w:numId="41">
    <w:abstractNumId w:val="1"/>
  </w:num>
  <w:num w:numId="42">
    <w:abstractNumId w:val="42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849"/>
    <w:rsid w:val="00000359"/>
    <w:rsid w:val="000009E2"/>
    <w:rsid w:val="00000D47"/>
    <w:rsid w:val="00000D97"/>
    <w:rsid w:val="00001608"/>
    <w:rsid w:val="00001893"/>
    <w:rsid w:val="0000294E"/>
    <w:rsid w:val="000038FB"/>
    <w:rsid w:val="000049E8"/>
    <w:rsid w:val="00006611"/>
    <w:rsid w:val="0000797A"/>
    <w:rsid w:val="00007B60"/>
    <w:rsid w:val="00007D75"/>
    <w:rsid w:val="00010091"/>
    <w:rsid w:val="0001097B"/>
    <w:rsid w:val="000110C5"/>
    <w:rsid w:val="000120D7"/>
    <w:rsid w:val="000134B5"/>
    <w:rsid w:val="0001386C"/>
    <w:rsid w:val="00013F09"/>
    <w:rsid w:val="0001646E"/>
    <w:rsid w:val="00016A67"/>
    <w:rsid w:val="00016D0A"/>
    <w:rsid w:val="000205C3"/>
    <w:rsid w:val="00022047"/>
    <w:rsid w:val="00022175"/>
    <w:rsid w:val="00023AC6"/>
    <w:rsid w:val="00023C55"/>
    <w:rsid w:val="00023E27"/>
    <w:rsid w:val="00024C5F"/>
    <w:rsid w:val="0002511C"/>
    <w:rsid w:val="00026528"/>
    <w:rsid w:val="0002720F"/>
    <w:rsid w:val="000305FF"/>
    <w:rsid w:val="00031CCF"/>
    <w:rsid w:val="00032621"/>
    <w:rsid w:val="00032E70"/>
    <w:rsid w:val="00033FEF"/>
    <w:rsid w:val="00034D6B"/>
    <w:rsid w:val="00034DE5"/>
    <w:rsid w:val="0003643A"/>
    <w:rsid w:val="0003741F"/>
    <w:rsid w:val="0003784D"/>
    <w:rsid w:val="00042FD3"/>
    <w:rsid w:val="00043C33"/>
    <w:rsid w:val="00043D88"/>
    <w:rsid w:val="00045777"/>
    <w:rsid w:val="00045A16"/>
    <w:rsid w:val="0004654D"/>
    <w:rsid w:val="00046850"/>
    <w:rsid w:val="00047EB1"/>
    <w:rsid w:val="000528B5"/>
    <w:rsid w:val="00053015"/>
    <w:rsid w:val="00053DDA"/>
    <w:rsid w:val="00053F31"/>
    <w:rsid w:val="000544FF"/>
    <w:rsid w:val="00054F3A"/>
    <w:rsid w:val="0005551B"/>
    <w:rsid w:val="00056C43"/>
    <w:rsid w:val="00056E0B"/>
    <w:rsid w:val="00057DF3"/>
    <w:rsid w:val="000600B8"/>
    <w:rsid w:val="0006037F"/>
    <w:rsid w:val="00061B50"/>
    <w:rsid w:val="00063A23"/>
    <w:rsid w:val="00063FA1"/>
    <w:rsid w:val="0006501F"/>
    <w:rsid w:val="0006529B"/>
    <w:rsid w:val="00067633"/>
    <w:rsid w:val="000678A5"/>
    <w:rsid w:val="00071FC5"/>
    <w:rsid w:val="00073167"/>
    <w:rsid w:val="00075397"/>
    <w:rsid w:val="000756BC"/>
    <w:rsid w:val="00080FEA"/>
    <w:rsid w:val="00081694"/>
    <w:rsid w:val="000817B6"/>
    <w:rsid w:val="00081FE8"/>
    <w:rsid w:val="00082860"/>
    <w:rsid w:val="00082E83"/>
    <w:rsid w:val="00082E8C"/>
    <w:rsid w:val="00083022"/>
    <w:rsid w:val="000845B2"/>
    <w:rsid w:val="00084B81"/>
    <w:rsid w:val="00085E4E"/>
    <w:rsid w:val="00086A29"/>
    <w:rsid w:val="00087FD7"/>
    <w:rsid w:val="000900DE"/>
    <w:rsid w:val="00090291"/>
    <w:rsid w:val="00091D7F"/>
    <w:rsid w:val="00092515"/>
    <w:rsid w:val="00092E4A"/>
    <w:rsid w:val="000931B6"/>
    <w:rsid w:val="00094D8C"/>
    <w:rsid w:val="000961B7"/>
    <w:rsid w:val="00096F7B"/>
    <w:rsid w:val="0009751A"/>
    <w:rsid w:val="00097A15"/>
    <w:rsid w:val="00097B7D"/>
    <w:rsid w:val="000A122C"/>
    <w:rsid w:val="000A1AED"/>
    <w:rsid w:val="000A52E3"/>
    <w:rsid w:val="000A5CD5"/>
    <w:rsid w:val="000A5DBA"/>
    <w:rsid w:val="000A5DD5"/>
    <w:rsid w:val="000A6453"/>
    <w:rsid w:val="000A74E1"/>
    <w:rsid w:val="000A75FB"/>
    <w:rsid w:val="000B1279"/>
    <w:rsid w:val="000B1BA2"/>
    <w:rsid w:val="000B2FD0"/>
    <w:rsid w:val="000B3A9E"/>
    <w:rsid w:val="000B49D3"/>
    <w:rsid w:val="000B5209"/>
    <w:rsid w:val="000B5D0A"/>
    <w:rsid w:val="000B668B"/>
    <w:rsid w:val="000B6DD0"/>
    <w:rsid w:val="000C03BA"/>
    <w:rsid w:val="000C1629"/>
    <w:rsid w:val="000C1EF3"/>
    <w:rsid w:val="000C2268"/>
    <w:rsid w:val="000C25B9"/>
    <w:rsid w:val="000C29F6"/>
    <w:rsid w:val="000C3477"/>
    <w:rsid w:val="000C3DE5"/>
    <w:rsid w:val="000C5B4E"/>
    <w:rsid w:val="000C67CE"/>
    <w:rsid w:val="000C7EF0"/>
    <w:rsid w:val="000D0A3F"/>
    <w:rsid w:val="000D0BEA"/>
    <w:rsid w:val="000D133B"/>
    <w:rsid w:val="000D3A30"/>
    <w:rsid w:val="000D3A9B"/>
    <w:rsid w:val="000D4DA1"/>
    <w:rsid w:val="000D5803"/>
    <w:rsid w:val="000D5842"/>
    <w:rsid w:val="000D5B96"/>
    <w:rsid w:val="000D5E8E"/>
    <w:rsid w:val="000D62B0"/>
    <w:rsid w:val="000D669C"/>
    <w:rsid w:val="000D67E3"/>
    <w:rsid w:val="000D6F26"/>
    <w:rsid w:val="000E00DD"/>
    <w:rsid w:val="000E0C1C"/>
    <w:rsid w:val="000E1FAB"/>
    <w:rsid w:val="000E278D"/>
    <w:rsid w:val="000E32FA"/>
    <w:rsid w:val="000E3AEB"/>
    <w:rsid w:val="000E48E7"/>
    <w:rsid w:val="000E4F7E"/>
    <w:rsid w:val="000E4FCC"/>
    <w:rsid w:val="000E55A6"/>
    <w:rsid w:val="000E564C"/>
    <w:rsid w:val="000E6BE6"/>
    <w:rsid w:val="000E6D97"/>
    <w:rsid w:val="000E72DE"/>
    <w:rsid w:val="000E72FF"/>
    <w:rsid w:val="000E7781"/>
    <w:rsid w:val="000E7D67"/>
    <w:rsid w:val="000F08C5"/>
    <w:rsid w:val="000F1A79"/>
    <w:rsid w:val="000F32EB"/>
    <w:rsid w:val="000F3FE5"/>
    <w:rsid w:val="000F4668"/>
    <w:rsid w:val="000F4BF1"/>
    <w:rsid w:val="000F4DB0"/>
    <w:rsid w:val="000F5004"/>
    <w:rsid w:val="000F5017"/>
    <w:rsid w:val="000F6AD0"/>
    <w:rsid w:val="000F7162"/>
    <w:rsid w:val="000F7308"/>
    <w:rsid w:val="000F76BE"/>
    <w:rsid w:val="000F7999"/>
    <w:rsid w:val="00100660"/>
    <w:rsid w:val="0010147B"/>
    <w:rsid w:val="001018AF"/>
    <w:rsid w:val="001020BD"/>
    <w:rsid w:val="00102B4F"/>
    <w:rsid w:val="00103D4D"/>
    <w:rsid w:val="00104328"/>
    <w:rsid w:val="00104392"/>
    <w:rsid w:val="0010481C"/>
    <w:rsid w:val="00105724"/>
    <w:rsid w:val="0010589C"/>
    <w:rsid w:val="00110E30"/>
    <w:rsid w:val="00111BE2"/>
    <w:rsid w:val="00112333"/>
    <w:rsid w:val="001124E0"/>
    <w:rsid w:val="00112BCF"/>
    <w:rsid w:val="001148A2"/>
    <w:rsid w:val="00114980"/>
    <w:rsid w:val="00114A6F"/>
    <w:rsid w:val="00114EF6"/>
    <w:rsid w:val="00115749"/>
    <w:rsid w:val="00115AD9"/>
    <w:rsid w:val="00115D84"/>
    <w:rsid w:val="00116BB8"/>
    <w:rsid w:val="00116CDE"/>
    <w:rsid w:val="00116FAB"/>
    <w:rsid w:val="00117AA5"/>
    <w:rsid w:val="00117FD9"/>
    <w:rsid w:val="001214EB"/>
    <w:rsid w:val="001217BD"/>
    <w:rsid w:val="00121D31"/>
    <w:rsid w:val="00122E2B"/>
    <w:rsid w:val="001237F7"/>
    <w:rsid w:val="00123A2A"/>
    <w:rsid w:val="00123A6C"/>
    <w:rsid w:val="00123D11"/>
    <w:rsid w:val="00126632"/>
    <w:rsid w:val="00126650"/>
    <w:rsid w:val="001269A8"/>
    <w:rsid w:val="00127288"/>
    <w:rsid w:val="00127537"/>
    <w:rsid w:val="0012764B"/>
    <w:rsid w:val="00127874"/>
    <w:rsid w:val="00130722"/>
    <w:rsid w:val="00133C18"/>
    <w:rsid w:val="00133F03"/>
    <w:rsid w:val="00134A49"/>
    <w:rsid w:val="00134C97"/>
    <w:rsid w:val="001351F4"/>
    <w:rsid w:val="0013578C"/>
    <w:rsid w:val="001365F4"/>
    <w:rsid w:val="001403BF"/>
    <w:rsid w:val="00140A0F"/>
    <w:rsid w:val="0014291C"/>
    <w:rsid w:val="00142B68"/>
    <w:rsid w:val="00142EF2"/>
    <w:rsid w:val="00143C99"/>
    <w:rsid w:val="00145249"/>
    <w:rsid w:val="00145CA2"/>
    <w:rsid w:val="00145F93"/>
    <w:rsid w:val="00147300"/>
    <w:rsid w:val="0014732A"/>
    <w:rsid w:val="0015040C"/>
    <w:rsid w:val="00150963"/>
    <w:rsid w:val="001511A2"/>
    <w:rsid w:val="001513D4"/>
    <w:rsid w:val="00151FAF"/>
    <w:rsid w:val="00154253"/>
    <w:rsid w:val="00154AE1"/>
    <w:rsid w:val="001554D9"/>
    <w:rsid w:val="00155A07"/>
    <w:rsid w:val="00157DA0"/>
    <w:rsid w:val="001602E7"/>
    <w:rsid w:val="00162376"/>
    <w:rsid w:val="00163F69"/>
    <w:rsid w:val="00165F76"/>
    <w:rsid w:val="00166D75"/>
    <w:rsid w:val="00167009"/>
    <w:rsid w:val="00170452"/>
    <w:rsid w:val="0017104E"/>
    <w:rsid w:val="001720DC"/>
    <w:rsid w:val="001724E4"/>
    <w:rsid w:val="00173472"/>
    <w:rsid w:val="00173577"/>
    <w:rsid w:val="00173620"/>
    <w:rsid w:val="00175070"/>
    <w:rsid w:val="00175CCC"/>
    <w:rsid w:val="001769FE"/>
    <w:rsid w:val="00176EE0"/>
    <w:rsid w:val="0017736F"/>
    <w:rsid w:val="0018017A"/>
    <w:rsid w:val="00180C5D"/>
    <w:rsid w:val="0018115F"/>
    <w:rsid w:val="00181EB3"/>
    <w:rsid w:val="00183685"/>
    <w:rsid w:val="00183701"/>
    <w:rsid w:val="00183DFD"/>
    <w:rsid w:val="00183FD4"/>
    <w:rsid w:val="00184BF8"/>
    <w:rsid w:val="001851A7"/>
    <w:rsid w:val="00185791"/>
    <w:rsid w:val="001858C5"/>
    <w:rsid w:val="0018672B"/>
    <w:rsid w:val="00186B62"/>
    <w:rsid w:val="0018786C"/>
    <w:rsid w:val="001900A2"/>
    <w:rsid w:val="00190739"/>
    <w:rsid w:val="00191E0F"/>
    <w:rsid w:val="00191EBC"/>
    <w:rsid w:val="001930B6"/>
    <w:rsid w:val="001934FD"/>
    <w:rsid w:val="001939FD"/>
    <w:rsid w:val="001950B2"/>
    <w:rsid w:val="001954E6"/>
    <w:rsid w:val="001957B6"/>
    <w:rsid w:val="00195A81"/>
    <w:rsid w:val="001969F3"/>
    <w:rsid w:val="00196DE5"/>
    <w:rsid w:val="00197400"/>
    <w:rsid w:val="00197B14"/>
    <w:rsid w:val="001A0219"/>
    <w:rsid w:val="001A1206"/>
    <w:rsid w:val="001A2637"/>
    <w:rsid w:val="001A3515"/>
    <w:rsid w:val="001A3C5D"/>
    <w:rsid w:val="001A4627"/>
    <w:rsid w:val="001A4EBD"/>
    <w:rsid w:val="001A5851"/>
    <w:rsid w:val="001A5AB7"/>
    <w:rsid w:val="001A65CB"/>
    <w:rsid w:val="001A7279"/>
    <w:rsid w:val="001A780D"/>
    <w:rsid w:val="001B0420"/>
    <w:rsid w:val="001B0B91"/>
    <w:rsid w:val="001B1533"/>
    <w:rsid w:val="001B1D58"/>
    <w:rsid w:val="001B1EDC"/>
    <w:rsid w:val="001B2234"/>
    <w:rsid w:val="001B2399"/>
    <w:rsid w:val="001B243A"/>
    <w:rsid w:val="001B2881"/>
    <w:rsid w:val="001B291D"/>
    <w:rsid w:val="001B62D1"/>
    <w:rsid w:val="001C1A53"/>
    <w:rsid w:val="001C1FCF"/>
    <w:rsid w:val="001C27EE"/>
    <w:rsid w:val="001C28BF"/>
    <w:rsid w:val="001C2DF0"/>
    <w:rsid w:val="001C30A7"/>
    <w:rsid w:val="001C3829"/>
    <w:rsid w:val="001C3BCA"/>
    <w:rsid w:val="001C4436"/>
    <w:rsid w:val="001C475F"/>
    <w:rsid w:val="001C57F2"/>
    <w:rsid w:val="001C58C6"/>
    <w:rsid w:val="001C5D37"/>
    <w:rsid w:val="001C6A67"/>
    <w:rsid w:val="001D00E6"/>
    <w:rsid w:val="001D1BF1"/>
    <w:rsid w:val="001D237B"/>
    <w:rsid w:val="001D26E3"/>
    <w:rsid w:val="001D3239"/>
    <w:rsid w:val="001D4A03"/>
    <w:rsid w:val="001D4C05"/>
    <w:rsid w:val="001D4E7E"/>
    <w:rsid w:val="001D6A3E"/>
    <w:rsid w:val="001D6A49"/>
    <w:rsid w:val="001E1A7A"/>
    <w:rsid w:val="001E28CA"/>
    <w:rsid w:val="001E345C"/>
    <w:rsid w:val="001E381D"/>
    <w:rsid w:val="001E3894"/>
    <w:rsid w:val="001E4808"/>
    <w:rsid w:val="001E55BC"/>
    <w:rsid w:val="001E5D67"/>
    <w:rsid w:val="001E6467"/>
    <w:rsid w:val="001E78D9"/>
    <w:rsid w:val="001F02AC"/>
    <w:rsid w:val="001F0672"/>
    <w:rsid w:val="001F0816"/>
    <w:rsid w:val="001F0BB2"/>
    <w:rsid w:val="001F0C6B"/>
    <w:rsid w:val="001F150F"/>
    <w:rsid w:val="001F18F7"/>
    <w:rsid w:val="001F2753"/>
    <w:rsid w:val="001F3210"/>
    <w:rsid w:val="001F3A36"/>
    <w:rsid w:val="001F3F4C"/>
    <w:rsid w:val="001F4CD5"/>
    <w:rsid w:val="001F5125"/>
    <w:rsid w:val="001F5592"/>
    <w:rsid w:val="001F64DE"/>
    <w:rsid w:val="001F6E0E"/>
    <w:rsid w:val="001F6E38"/>
    <w:rsid w:val="001F7179"/>
    <w:rsid w:val="001F73CD"/>
    <w:rsid w:val="0020157B"/>
    <w:rsid w:val="00201C39"/>
    <w:rsid w:val="00203ADC"/>
    <w:rsid w:val="00204DF7"/>
    <w:rsid w:val="00205078"/>
    <w:rsid w:val="0020540F"/>
    <w:rsid w:val="00205498"/>
    <w:rsid w:val="00205DD4"/>
    <w:rsid w:val="002065C1"/>
    <w:rsid w:val="002071E5"/>
    <w:rsid w:val="00210862"/>
    <w:rsid w:val="00212A72"/>
    <w:rsid w:val="00213117"/>
    <w:rsid w:val="0021316A"/>
    <w:rsid w:val="0021464E"/>
    <w:rsid w:val="00214C60"/>
    <w:rsid w:val="00215BA9"/>
    <w:rsid w:val="00215EB4"/>
    <w:rsid w:val="00215FA8"/>
    <w:rsid w:val="002173CC"/>
    <w:rsid w:val="002177A8"/>
    <w:rsid w:val="002201AC"/>
    <w:rsid w:val="002206F8"/>
    <w:rsid w:val="00220B99"/>
    <w:rsid w:val="00223A6F"/>
    <w:rsid w:val="00223B74"/>
    <w:rsid w:val="00223DED"/>
    <w:rsid w:val="0022403E"/>
    <w:rsid w:val="00224829"/>
    <w:rsid w:val="00224C40"/>
    <w:rsid w:val="002254CC"/>
    <w:rsid w:val="0022590B"/>
    <w:rsid w:val="00225A9E"/>
    <w:rsid w:val="00226381"/>
    <w:rsid w:val="00227A70"/>
    <w:rsid w:val="00227A98"/>
    <w:rsid w:val="00227FAF"/>
    <w:rsid w:val="002308B9"/>
    <w:rsid w:val="00230928"/>
    <w:rsid w:val="002310AC"/>
    <w:rsid w:val="00231192"/>
    <w:rsid w:val="00231A15"/>
    <w:rsid w:val="00231CDE"/>
    <w:rsid w:val="002335A5"/>
    <w:rsid w:val="00234129"/>
    <w:rsid w:val="00234166"/>
    <w:rsid w:val="00234212"/>
    <w:rsid w:val="00234668"/>
    <w:rsid w:val="00234796"/>
    <w:rsid w:val="002349AF"/>
    <w:rsid w:val="00234BEF"/>
    <w:rsid w:val="002355DF"/>
    <w:rsid w:val="00235BA9"/>
    <w:rsid w:val="00236857"/>
    <w:rsid w:val="00236873"/>
    <w:rsid w:val="002370DA"/>
    <w:rsid w:val="002376B2"/>
    <w:rsid w:val="002401AE"/>
    <w:rsid w:val="00241E13"/>
    <w:rsid w:val="00242621"/>
    <w:rsid w:val="00244332"/>
    <w:rsid w:val="0024433A"/>
    <w:rsid w:val="00245013"/>
    <w:rsid w:val="002457E5"/>
    <w:rsid w:val="00246B2E"/>
    <w:rsid w:val="0024762C"/>
    <w:rsid w:val="00250D84"/>
    <w:rsid w:val="00250F59"/>
    <w:rsid w:val="002528A0"/>
    <w:rsid w:val="00253934"/>
    <w:rsid w:val="00254B6F"/>
    <w:rsid w:val="0025506D"/>
    <w:rsid w:val="00256222"/>
    <w:rsid w:val="00256F81"/>
    <w:rsid w:val="00257917"/>
    <w:rsid w:val="002609CA"/>
    <w:rsid w:val="00261F05"/>
    <w:rsid w:val="00263153"/>
    <w:rsid w:val="002646CB"/>
    <w:rsid w:val="00264A65"/>
    <w:rsid w:val="00264CF9"/>
    <w:rsid w:val="00265504"/>
    <w:rsid w:val="0026589F"/>
    <w:rsid w:val="00266B4B"/>
    <w:rsid w:val="00266C04"/>
    <w:rsid w:val="002670B5"/>
    <w:rsid w:val="0026752D"/>
    <w:rsid w:val="00267DB3"/>
    <w:rsid w:val="00270595"/>
    <w:rsid w:val="00270B2D"/>
    <w:rsid w:val="002715B4"/>
    <w:rsid w:val="002717D2"/>
    <w:rsid w:val="0027205A"/>
    <w:rsid w:val="00272E10"/>
    <w:rsid w:val="002735F4"/>
    <w:rsid w:val="00273852"/>
    <w:rsid w:val="00274E8D"/>
    <w:rsid w:val="00276179"/>
    <w:rsid w:val="002763D4"/>
    <w:rsid w:val="002778B5"/>
    <w:rsid w:val="002778F5"/>
    <w:rsid w:val="00277A3C"/>
    <w:rsid w:val="00277F33"/>
    <w:rsid w:val="00280380"/>
    <w:rsid w:val="002804D3"/>
    <w:rsid w:val="00280AB9"/>
    <w:rsid w:val="00283990"/>
    <w:rsid w:val="002842CE"/>
    <w:rsid w:val="00284648"/>
    <w:rsid w:val="00284F7C"/>
    <w:rsid w:val="0028627D"/>
    <w:rsid w:val="00286A1A"/>
    <w:rsid w:val="00287055"/>
    <w:rsid w:val="00287D88"/>
    <w:rsid w:val="00290598"/>
    <w:rsid w:val="00290D84"/>
    <w:rsid w:val="0029105C"/>
    <w:rsid w:val="00291410"/>
    <w:rsid w:val="0029172A"/>
    <w:rsid w:val="002917B5"/>
    <w:rsid w:val="00291A42"/>
    <w:rsid w:val="00292A0E"/>
    <w:rsid w:val="00292D7E"/>
    <w:rsid w:val="00292F23"/>
    <w:rsid w:val="002937A8"/>
    <w:rsid w:val="00293853"/>
    <w:rsid w:val="00294917"/>
    <w:rsid w:val="00294E02"/>
    <w:rsid w:val="002962D8"/>
    <w:rsid w:val="002978EC"/>
    <w:rsid w:val="00297948"/>
    <w:rsid w:val="002A0299"/>
    <w:rsid w:val="002A1429"/>
    <w:rsid w:val="002A15E7"/>
    <w:rsid w:val="002A36A6"/>
    <w:rsid w:val="002A39D4"/>
    <w:rsid w:val="002A41FC"/>
    <w:rsid w:val="002A708A"/>
    <w:rsid w:val="002A7502"/>
    <w:rsid w:val="002A7BDE"/>
    <w:rsid w:val="002B02D1"/>
    <w:rsid w:val="002B0661"/>
    <w:rsid w:val="002B0702"/>
    <w:rsid w:val="002B1A58"/>
    <w:rsid w:val="002B1B46"/>
    <w:rsid w:val="002B1CB7"/>
    <w:rsid w:val="002B229A"/>
    <w:rsid w:val="002B2BD2"/>
    <w:rsid w:val="002B3AA9"/>
    <w:rsid w:val="002B4645"/>
    <w:rsid w:val="002B5202"/>
    <w:rsid w:val="002B653E"/>
    <w:rsid w:val="002B6F94"/>
    <w:rsid w:val="002B70B7"/>
    <w:rsid w:val="002B7597"/>
    <w:rsid w:val="002B766D"/>
    <w:rsid w:val="002B7F17"/>
    <w:rsid w:val="002C0EFE"/>
    <w:rsid w:val="002C2789"/>
    <w:rsid w:val="002C2FE2"/>
    <w:rsid w:val="002C3004"/>
    <w:rsid w:val="002C3279"/>
    <w:rsid w:val="002C4B74"/>
    <w:rsid w:val="002C4FC6"/>
    <w:rsid w:val="002C5689"/>
    <w:rsid w:val="002C757D"/>
    <w:rsid w:val="002C7591"/>
    <w:rsid w:val="002D0AAC"/>
    <w:rsid w:val="002D1681"/>
    <w:rsid w:val="002D1BAD"/>
    <w:rsid w:val="002D2284"/>
    <w:rsid w:val="002D256A"/>
    <w:rsid w:val="002D36AB"/>
    <w:rsid w:val="002D56AD"/>
    <w:rsid w:val="002D5797"/>
    <w:rsid w:val="002D6206"/>
    <w:rsid w:val="002D646B"/>
    <w:rsid w:val="002D7C34"/>
    <w:rsid w:val="002D7D5E"/>
    <w:rsid w:val="002E0311"/>
    <w:rsid w:val="002E038F"/>
    <w:rsid w:val="002E18A3"/>
    <w:rsid w:val="002E2FBC"/>
    <w:rsid w:val="002E2FD0"/>
    <w:rsid w:val="002E3AB9"/>
    <w:rsid w:val="002E3B55"/>
    <w:rsid w:val="002E50EB"/>
    <w:rsid w:val="002E565A"/>
    <w:rsid w:val="002E5804"/>
    <w:rsid w:val="002E5EE2"/>
    <w:rsid w:val="002E7A9A"/>
    <w:rsid w:val="002E7F9A"/>
    <w:rsid w:val="002F022F"/>
    <w:rsid w:val="002F06B4"/>
    <w:rsid w:val="002F372E"/>
    <w:rsid w:val="002F3742"/>
    <w:rsid w:val="002F41FA"/>
    <w:rsid w:val="002F42E9"/>
    <w:rsid w:val="002F46BB"/>
    <w:rsid w:val="002F49F0"/>
    <w:rsid w:val="002F6B64"/>
    <w:rsid w:val="00300B42"/>
    <w:rsid w:val="00301352"/>
    <w:rsid w:val="003022CF"/>
    <w:rsid w:val="003030D4"/>
    <w:rsid w:val="003039DF"/>
    <w:rsid w:val="00303B13"/>
    <w:rsid w:val="0030439B"/>
    <w:rsid w:val="00304CB7"/>
    <w:rsid w:val="00305251"/>
    <w:rsid w:val="003061DA"/>
    <w:rsid w:val="0030630F"/>
    <w:rsid w:val="00306659"/>
    <w:rsid w:val="0030686C"/>
    <w:rsid w:val="00306F18"/>
    <w:rsid w:val="00307208"/>
    <w:rsid w:val="0030768B"/>
    <w:rsid w:val="00307BB3"/>
    <w:rsid w:val="00310F7A"/>
    <w:rsid w:val="00311476"/>
    <w:rsid w:val="0031178B"/>
    <w:rsid w:val="00311C12"/>
    <w:rsid w:val="00312543"/>
    <w:rsid w:val="00312666"/>
    <w:rsid w:val="0031336F"/>
    <w:rsid w:val="003138F9"/>
    <w:rsid w:val="00313B64"/>
    <w:rsid w:val="0031625E"/>
    <w:rsid w:val="00317B56"/>
    <w:rsid w:val="00320162"/>
    <w:rsid w:val="003208A9"/>
    <w:rsid w:val="00320BA2"/>
    <w:rsid w:val="00321BB0"/>
    <w:rsid w:val="003224FC"/>
    <w:rsid w:val="003228C3"/>
    <w:rsid w:val="00323068"/>
    <w:rsid w:val="00323769"/>
    <w:rsid w:val="00325909"/>
    <w:rsid w:val="00325C63"/>
    <w:rsid w:val="00326902"/>
    <w:rsid w:val="00326BAF"/>
    <w:rsid w:val="00327AB0"/>
    <w:rsid w:val="003301B5"/>
    <w:rsid w:val="00330E19"/>
    <w:rsid w:val="00330EAC"/>
    <w:rsid w:val="003314DF"/>
    <w:rsid w:val="00331B23"/>
    <w:rsid w:val="003349A0"/>
    <w:rsid w:val="00334B07"/>
    <w:rsid w:val="00334DE4"/>
    <w:rsid w:val="00335494"/>
    <w:rsid w:val="003373DC"/>
    <w:rsid w:val="003376FB"/>
    <w:rsid w:val="0033786C"/>
    <w:rsid w:val="0033795F"/>
    <w:rsid w:val="003408DF"/>
    <w:rsid w:val="00341F2E"/>
    <w:rsid w:val="00342772"/>
    <w:rsid w:val="00343995"/>
    <w:rsid w:val="0034489B"/>
    <w:rsid w:val="0034599B"/>
    <w:rsid w:val="0034681C"/>
    <w:rsid w:val="00346E61"/>
    <w:rsid w:val="00347263"/>
    <w:rsid w:val="00347BA6"/>
    <w:rsid w:val="003536B9"/>
    <w:rsid w:val="00353BEB"/>
    <w:rsid w:val="00354777"/>
    <w:rsid w:val="003549C6"/>
    <w:rsid w:val="00354FA2"/>
    <w:rsid w:val="00354FDB"/>
    <w:rsid w:val="0035556E"/>
    <w:rsid w:val="003568D4"/>
    <w:rsid w:val="00356B42"/>
    <w:rsid w:val="0035701A"/>
    <w:rsid w:val="003579AB"/>
    <w:rsid w:val="003608D8"/>
    <w:rsid w:val="0036284A"/>
    <w:rsid w:val="00362AAD"/>
    <w:rsid w:val="00362B15"/>
    <w:rsid w:val="003631AA"/>
    <w:rsid w:val="00363885"/>
    <w:rsid w:val="003639E6"/>
    <w:rsid w:val="00363F9F"/>
    <w:rsid w:val="00364DAD"/>
    <w:rsid w:val="00364E50"/>
    <w:rsid w:val="00365034"/>
    <w:rsid w:val="0036553A"/>
    <w:rsid w:val="00365D58"/>
    <w:rsid w:val="003678D4"/>
    <w:rsid w:val="0037125A"/>
    <w:rsid w:val="00372600"/>
    <w:rsid w:val="0037317F"/>
    <w:rsid w:val="00373458"/>
    <w:rsid w:val="00373BCE"/>
    <w:rsid w:val="00373C44"/>
    <w:rsid w:val="0037452E"/>
    <w:rsid w:val="00374B4D"/>
    <w:rsid w:val="00374F6D"/>
    <w:rsid w:val="00376152"/>
    <w:rsid w:val="00376C05"/>
    <w:rsid w:val="0037771B"/>
    <w:rsid w:val="00380930"/>
    <w:rsid w:val="003809B9"/>
    <w:rsid w:val="003817C2"/>
    <w:rsid w:val="00381FFC"/>
    <w:rsid w:val="00382682"/>
    <w:rsid w:val="00385515"/>
    <w:rsid w:val="003859FE"/>
    <w:rsid w:val="00385DC5"/>
    <w:rsid w:val="0038630A"/>
    <w:rsid w:val="0038659B"/>
    <w:rsid w:val="0038722C"/>
    <w:rsid w:val="0038760F"/>
    <w:rsid w:val="0038770C"/>
    <w:rsid w:val="003901A4"/>
    <w:rsid w:val="0039223D"/>
    <w:rsid w:val="00392286"/>
    <w:rsid w:val="0039244C"/>
    <w:rsid w:val="00393067"/>
    <w:rsid w:val="0039365C"/>
    <w:rsid w:val="0039365F"/>
    <w:rsid w:val="00393839"/>
    <w:rsid w:val="00393FA9"/>
    <w:rsid w:val="00394AF0"/>
    <w:rsid w:val="003969E1"/>
    <w:rsid w:val="003970C6"/>
    <w:rsid w:val="003975A1"/>
    <w:rsid w:val="003A0030"/>
    <w:rsid w:val="003A0B84"/>
    <w:rsid w:val="003A1812"/>
    <w:rsid w:val="003A3762"/>
    <w:rsid w:val="003A3F91"/>
    <w:rsid w:val="003A4608"/>
    <w:rsid w:val="003A480D"/>
    <w:rsid w:val="003A4BA1"/>
    <w:rsid w:val="003A5322"/>
    <w:rsid w:val="003A552D"/>
    <w:rsid w:val="003A6BAE"/>
    <w:rsid w:val="003A6EAE"/>
    <w:rsid w:val="003B08CE"/>
    <w:rsid w:val="003B0AF9"/>
    <w:rsid w:val="003B0C17"/>
    <w:rsid w:val="003B29A7"/>
    <w:rsid w:val="003B3565"/>
    <w:rsid w:val="003B4139"/>
    <w:rsid w:val="003B4403"/>
    <w:rsid w:val="003B503C"/>
    <w:rsid w:val="003B5B85"/>
    <w:rsid w:val="003B6900"/>
    <w:rsid w:val="003B71E6"/>
    <w:rsid w:val="003B77FB"/>
    <w:rsid w:val="003B79B6"/>
    <w:rsid w:val="003B7ABD"/>
    <w:rsid w:val="003C02FC"/>
    <w:rsid w:val="003C20E4"/>
    <w:rsid w:val="003C23AD"/>
    <w:rsid w:val="003C29A2"/>
    <w:rsid w:val="003C38B3"/>
    <w:rsid w:val="003C3F03"/>
    <w:rsid w:val="003C4585"/>
    <w:rsid w:val="003C4995"/>
    <w:rsid w:val="003C5049"/>
    <w:rsid w:val="003C51A1"/>
    <w:rsid w:val="003C5D29"/>
    <w:rsid w:val="003C5ED7"/>
    <w:rsid w:val="003C7897"/>
    <w:rsid w:val="003D0051"/>
    <w:rsid w:val="003D09BB"/>
    <w:rsid w:val="003D1825"/>
    <w:rsid w:val="003D2366"/>
    <w:rsid w:val="003D3815"/>
    <w:rsid w:val="003D3B8C"/>
    <w:rsid w:val="003D3E91"/>
    <w:rsid w:val="003D41C3"/>
    <w:rsid w:val="003D5921"/>
    <w:rsid w:val="003D70A7"/>
    <w:rsid w:val="003E015C"/>
    <w:rsid w:val="003E1211"/>
    <w:rsid w:val="003E1997"/>
    <w:rsid w:val="003E1A9A"/>
    <w:rsid w:val="003E4656"/>
    <w:rsid w:val="003E4BF0"/>
    <w:rsid w:val="003E5783"/>
    <w:rsid w:val="003E6213"/>
    <w:rsid w:val="003E630C"/>
    <w:rsid w:val="003E684C"/>
    <w:rsid w:val="003E7829"/>
    <w:rsid w:val="003F013D"/>
    <w:rsid w:val="003F06EA"/>
    <w:rsid w:val="003F0851"/>
    <w:rsid w:val="003F1142"/>
    <w:rsid w:val="003F13BE"/>
    <w:rsid w:val="003F3124"/>
    <w:rsid w:val="003F45E3"/>
    <w:rsid w:val="003F5EAE"/>
    <w:rsid w:val="003F70F5"/>
    <w:rsid w:val="003F7315"/>
    <w:rsid w:val="003F77B2"/>
    <w:rsid w:val="003F7B71"/>
    <w:rsid w:val="00402920"/>
    <w:rsid w:val="004035FB"/>
    <w:rsid w:val="004039F7"/>
    <w:rsid w:val="004041A2"/>
    <w:rsid w:val="004041E9"/>
    <w:rsid w:val="00404B56"/>
    <w:rsid w:val="0040524B"/>
    <w:rsid w:val="00405E35"/>
    <w:rsid w:val="004065F4"/>
    <w:rsid w:val="00407227"/>
    <w:rsid w:val="004075BA"/>
    <w:rsid w:val="00407A8B"/>
    <w:rsid w:val="004137E5"/>
    <w:rsid w:val="00413B67"/>
    <w:rsid w:val="0041455A"/>
    <w:rsid w:val="004155CE"/>
    <w:rsid w:val="00415A03"/>
    <w:rsid w:val="00415B07"/>
    <w:rsid w:val="00415B88"/>
    <w:rsid w:val="0041729B"/>
    <w:rsid w:val="0041773C"/>
    <w:rsid w:val="00420B6E"/>
    <w:rsid w:val="00420E8F"/>
    <w:rsid w:val="004214AC"/>
    <w:rsid w:val="00422EAD"/>
    <w:rsid w:val="00423FFF"/>
    <w:rsid w:val="004247C7"/>
    <w:rsid w:val="00424B01"/>
    <w:rsid w:val="00425C78"/>
    <w:rsid w:val="0042704D"/>
    <w:rsid w:val="004278FC"/>
    <w:rsid w:val="00430EC4"/>
    <w:rsid w:val="00431989"/>
    <w:rsid w:val="0043290B"/>
    <w:rsid w:val="00432C74"/>
    <w:rsid w:val="00433D6D"/>
    <w:rsid w:val="00434A0A"/>
    <w:rsid w:val="00434C5A"/>
    <w:rsid w:val="0043502C"/>
    <w:rsid w:val="0043589D"/>
    <w:rsid w:val="0043637F"/>
    <w:rsid w:val="004369B4"/>
    <w:rsid w:val="00436ED3"/>
    <w:rsid w:val="00436F83"/>
    <w:rsid w:val="0043759F"/>
    <w:rsid w:val="004377F4"/>
    <w:rsid w:val="0043790A"/>
    <w:rsid w:val="00440983"/>
    <w:rsid w:val="00440D76"/>
    <w:rsid w:val="00441388"/>
    <w:rsid w:val="00443060"/>
    <w:rsid w:val="004445CA"/>
    <w:rsid w:val="004461C6"/>
    <w:rsid w:val="004503FA"/>
    <w:rsid w:val="0045050D"/>
    <w:rsid w:val="00450914"/>
    <w:rsid w:val="0045121C"/>
    <w:rsid w:val="0045170C"/>
    <w:rsid w:val="004517AC"/>
    <w:rsid w:val="00451FFA"/>
    <w:rsid w:val="004532BA"/>
    <w:rsid w:val="00453809"/>
    <w:rsid w:val="00454028"/>
    <w:rsid w:val="0045452D"/>
    <w:rsid w:val="004551C3"/>
    <w:rsid w:val="004575F1"/>
    <w:rsid w:val="00457807"/>
    <w:rsid w:val="00460D52"/>
    <w:rsid w:val="00460E3E"/>
    <w:rsid w:val="004618F8"/>
    <w:rsid w:val="0046431A"/>
    <w:rsid w:val="004664C6"/>
    <w:rsid w:val="00466D7C"/>
    <w:rsid w:val="00467B99"/>
    <w:rsid w:val="00470395"/>
    <w:rsid w:val="004712DC"/>
    <w:rsid w:val="00471CD3"/>
    <w:rsid w:val="00471E45"/>
    <w:rsid w:val="004722B7"/>
    <w:rsid w:val="00472495"/>
    <w:rsid w:val="004736BA"/>
    <w:rsid w:val="00473970"/>
    <w:rsid w:val="004739DE"/>
    <w:rsid w:val="00473DA4"/>
    <w:rsid w:val="00474CDF"/>
    <w:rsid w:val="004756F5"/>
    <w:rsid w:val="00475E07"/>
    <w:rsid w:val="00475F27"/>
    <w:rsid w:val="004766B2"/>
    <w:rsid w:val="004771AC"/>
    <w:rsid w:val="00477A5C"/>
    <w:rsid w:val="00480459"/>
    <w:rsid w:val="004805EE"/>
    <w:rsid w:val="00480CDF"/>
    <w:rsid w:val="0048158E"/>
    <w:rsid w:val="00483151"/>
    <w:rsid w:val="00483B0F"/>
    <w:rsid w:val="00483D4C"/>
    <w:rsid w:val="00484B92"/>
    <w:rsid w:val="00486468"/>
    <w:rsid w:val="004868E1"/>
    <w:rsid w:val="00491100"/>
    <w:rsid w:val="004916A8"/>
    <w:rsid w:val="00492784"/>
    <w:rsid w:val="00493076"/>
    <w:rsid w:val="00493DE6"/>
    <w:rsid w:val="00493F17"/>
    <w:rsid w:val="0049431E"/>
    <w:rsid w:val="004944B7"/>
    <w:rsid w:val="00496669"/>
    <w:rsid w:val="00497FF5"/>
    <w:rsid w:val="004A29A0"/>
    <w:rsid w:val="004A2DA7"/>
    <w:rsid w:val="004A3394"/>
    <w:rsid w:val="004A5B05"/>
    <w:rsid w:val="004A6165"/>
    <w:rsid w:val="004A7325"/>
    <w:rsid w:val="004B1AF9"/>
    <w:rsid w:val="004B1FE8"/>
    <w:rsid w:val="004B2388"/>
    <w:rsid w:val="004B2B3E"/>
    <w:rsid w:val="004B35D4"/>
    <w:rsid w:val="004B3CE8"/>
    <w:rsid w:val="004B55D1"/>
    <w:rsid w:val="004B6862"/>
    <w:rsid w:val="004B68D6"/>
    <w:rsid w:val="004C036B"/>
    <w:rsid w:val="004C0DDF"/>
    <w:rsid w:val="004C139A"/>
    <w:rsid w:val="004C15BC"/>
    <w:rsid w:val="004C2031"/>
    <w:rsid w:val="004C2CFB"/>
    <w:rsid w:val="004C41FF"/>
    <w:rsid w:val="004C4C54"/>
    <w:rsid w:val="004C55AC"/>
    <w:rsid w:val="004C5CD2"/>
    <w:rsid w:val="004C6AAB"/>
    <w:rsid w:val="004C7306"/>
    <w:rsid w:val="004D0746"/>
    <w:rsid w:val="004D18BD"/>
    <w:rsid w:val="004D3886"/>
    <w:rsid w:val="004D399F"/>
    <w:rsid w:val="004D3A3A"/>
    <w:rsid w:val="004D4191"/>
    <w:rsid w:val="004D45D0"/>
    <w:rsid w:val="004D48D3"/>
    <w:rsid w:val="004D588F"/>
    <w:rsid w:val="004D63D2"/>
    <w:rsid w:val="004D646F"/>
    <w:rsid w:val="004D68E3"/>
    <w:rsid w:val="004D6DDF"/>
    <w:rsid w:val="004D7381"/>
    <w:rsid w:val="004E0D62"/>
    <w:rsid w:val="004E1067"/>
    <w:rsid w:val="004E18C2"/>
    <w:rsid w:val="004E1DA0"/>
    <w:rsid w:val="004E2298"/>
    <w:rsid w:val="004E2475"/>
    <w:rsid w:val="004E5362"/>
    <w:rsid w:val="004E56D3"/>
    <w:rsid w:val="004E6573"/>
    <w:rsid w:val="004E7DD3"/>
    <w:rsid w:val="004F01A8"/>
    <w:rsid w:val="004F07AF"/>
    <w:rsid w:val="004F1C9B"/>
    <w:rsid w:val="004F2164"/>
    <w:rsid w:val="004F2828"/>
    <w:rsid w:val="004F2A79"/>
    <w:rsid w:val="004F2F32"/>
    <w:rsid w:val="004F2F62"/>
    <w:rsid w:val="004F3D2B"/>
    <w:rsid w:val="004F4043"/>
    <w:rsid w:val="004F464E"/>
    <w:rsid w:val="004F4DDA"/>
    <w:rsid w:val="004F55CB"/>
    <w:rsid w:val="004F5761"/>
    <w:rsid w:val="004F58AA"/>
    <w:rsid w:val="004F64BC"/>
    <w:rsid w:val="004F7143"/>
    <w:rsid w:val="00500B70"/>
    <w:rsid w:val="00501A1C"/>
    <w:rsid w:val="00502AD4"/>
    <w:rsid w:val="00502E4E"/>
    <w:rsid w:val="00504953"/>
    <w:rsid w:val="00504DFC"/>
    <w:rsid w:val="005062C7"/>
    <w:rsid w:val="005068A0"/>
    <w:rsid w:val="005075D1"/>
    <w:rsid w:val="00510053"/>
    <w:rsid w:val="0051122E"/>
    <w:rsid w:val="00512336"/>
    <w:rsid w:val="00513C9D"/>
    <w:rsid w:val="005146A1"/>
    <w:rsid w:val="00515A4E"/>
    <w:rsid w:val="00517194"/>
    <w:rsid w:val="005172AB"/>
    <w:rsid w:val="005173F1"/>
    <w:rsid w:val="005203E6"/>
    <w:rsid w:val="005205CC"/>
    <w:rsid w:val="00520626"/>
    <w:rsid w:val="005209DD"/>
    <w:rsid w:val="00520C38"/>
    <w:rsid w:val="00522323"/>
    <w:rsid w:val="00522AF0"/>
    <w:rsid w:val="005241DF"/>
    <w:rsid w:val="00524377"/>
    <w:rsid w:val="0052512B"/>
    <w:rsid w:val="005259B5"/>
    <w:rsid w:val="0052755D"/>
    <w:rsid w:val="00527B11"/>
    <w:rsid w:val="00527BB1"/>
    <w:rsid w:val="00527C9F"/>
    <w:rsid w:val="005301E8"/>
    <w:rsid w:val="00530F6C"/>
    <w:rsid w:val="005311C0"/>
    <w:rsid w:val="00531B70"/>
    <w:rsid w:val="00531DCF"/>
    <w:rsid w:val="0053312A"/>
    <w:rsid w:val="005363F5"/>
    <w:rsid w:val="005366A8"/>
    <w:rsid w:val="00536A17"/>
    <w:rsid w:val="00536CB5"/>
    <w:rsid w:val="00537908"/>
    <w:rsid w:val="0053792B"/>
    <w:rsid w:val="00537963"/>
    <w:rsid w:val="005409AF"/>
    <w:rsid w:val="005413E7"/>
    <w:rsid w:val="00541D41"/>
    <w:rsid w:val="00543414"/>
    <w:rsid w:val="005448B8"/>
    <w:rsid w:val="0054597A"/>
    <w:rsid w:val="00546545"/>
    <w:rsid w:val="0054690E"/>
    <w:rsid w:val="00547391"/>
    <w:rsid w:val="0055011D"/>
    <w:rsid w:val="00550532"/>
    <w:rsid w:val="00550D43"/>
    <w:rsid w:val="00550F04"/>
    <w:rsid w:val="005513EC"/>
    <w:rsid w:val="00551409"/>
    <w:rsid w:val="00551DE1"/>
    <w:rsid w:val="005520BD"/>
    <w:rsid w:val="00552AE6"/>
    <w:rsid w:val="00552B6F"/>
    <w:rsid w:val="005535F0"/>
    <w:rsid w:val="005537EF"/>
    <w:rsid w:val="00554954"/>
    <w:rsid w:val="00555057"/>
    <w:rsid w:val="00556C41"/>
    <w:rsid w:val="00562767"/>
    <w:rsid w:val="005627D3"/>
    <w:rsid w:val="00562B3D"/>
    <w:rsid w:val="005635A4"/>
    <w:rsid w:val="005636CF"/>
    <w:rsid w:val="005645AC"/>
    <w:rsid w:val="005655C5"/>
    <w:rsid w:val="00566B81"/>
    <w:rsid w:val="0056747E"/>
    <w:rsid w:val="00567ACB"/>
    <w:rsid w:val="00570ED1"/>
    <w:rsid w:val="005716A3"/>
    <w:rsid w:val="005716C4"/>
    <w:rsid w:val="00572EA1"/>
    <w:rsid w:val="005735BD"/>
    <w:rsid w:val="0057361A"/>
    <w:rsid w:val="00573E86"/>
    <w:rsid w:val="00573EB2"/>
    <w:rsid w:val="00574140"/>
    <w:rsid w:val="005746DD"/>
    <w:rsid w:val="00574D43"/>
    <w:rsid w:val="00574F98"/>
    <w:rsid w:val="00575A11"/>
    <w:rsid w:val="00575D19"/>
    <w:rsid w:val="005763CC"/>
    <w:rsid w:val="005773E7"/>
    <w:rsid w:val="00577446"/>
    <w:rsid w:val="00577C0C"/>
    <w:rsid w:val="00577DB7"/>
    <w:rsid w:val="00580F7B"/>
    <w:rsid w:val="005812EB"/>
    <w:rsid w:val="005817D1"/>
    <w:rsid w:val="00581D54"/>
    <w:rsid w:val="005841AA"/>
    <w:rsid w:val="00584468"/>
    <w:rsid w:val="00586835"/>
    <w:rsid w:val="00586A78"/>
    <w:rsid w:val="00586E3E"/>
    <w:rsid w:val="00590CFE"/>
    <w:rsid w:val="00593AE2"/>
    <w:rsid w:val="005946A3"/>
    <w:rsid w:val="00594D6C"/>
    <w:rsid w:val="00596419"/>
    <w:rsid w:val="00596A86"/>
    <w:rsid w:val="005978EF"/>
    <w:rsid w:val="00597BB6"/>
    <w:rsid w:val="005A0DBC"/>
    <w:rsid w:val="005A1348"/>
    <w:rsid w:val="005A2190"/>
    <w:rsid w:val="005A24BB"/>
    <w:rsid w:val="005A28F6"/>
    <w:rsid w:val="005A3E16"/>
    <w:rsid w:val="005A4148"/>
    <w:rsid w:val="005A4E3B"/>
    <w:rsid w:val="005A5367"/>
    <w:rsid w:val="005A5D3C"/>
    <w:rsid w:val="005A6954"/>
    <w:rsid w:val="005A69D7"/>
    <w:rsid w:val="005A6DE1"/>
    <w:rsid w:val="005A7003"/>
    <w:rsid w:val="005A74AF"/>
    <w:rsid w:val="005A7D95"/>
    <w:rsid w:val="005B0322"/>
    <w:rsid w:val="005B1F03"/>
    <w:rsid w:val="005B1FBD"/>
    <w:rsid w:val="005B2A25"/>
    <w:rsid w:val="005B2D4D"/>
    <w:rsid w:val="005B5340"/>
    <w:rsid w:val="005B5BE3"/>
    <w:rsid w:val="005B68B9"/>
    <w:rsid w:val="005B7B50"/>
    <w:rsid w:val="005C00FB"/>
    <w:rsid w:val="005C19A7"/>
    <w:rsid w:val="005C29B1"/>
    <w:rsid w:val="005C367D"/>
    <w:rsid w:val="005C4025"/>
    <w:rsid w:val="005C402C"/>
    <w:rsid w:val="005C40EB"/>
    <w:rsid w:val="005C642F"/>
    <w:rsid w:val="005C6472"/>
    <w:rsid w:val="005C6569"/>
    <w:rsid w:val="005C7EDD"/>
    <w:rsid w:val="005D0847"/>
    <w:rsid w:val="005D28E5"/>
    <w:rsid w:val="005D3556"/>
    <w:rsid w:val="005D356B"/>
    <w:rsid w:val="005D366A"/>
    <w:rsid w:val="005D3C50"/>
    <w:rsid w:val="005D4C4F"/>
    <w:rsid w:val="005D562E"/>
    <w:rsid w:val="005D5929"/>
    <w:rsid w:val="005D6016"/>
    <w:rsid w:val="005D6643"/>
    <w:rsid w:val="005D70D2"/>
    <w:rsid w:val="005D7EA9"/>
    <w:rsid w:val="005E173B"/>
    <w:rsid w:val="005E48AA"/>
    <w:rsid w:val="005E6189"/>
    <w:rsid w:val="005E79AE"/>
    <w:rsid w:val="005F02D0"/>
    <w:rsid w:val="005F1CFD"/>
    <w:rsid w:val="005F42B1"/>
    <w:rsid w:val="005F4CF8"/>
    <w:rsid w:val="005F5D01"/>
    <w:rsid w:val="005F6709"/>
    <w:rsid w:val="005F6E76"/>
    <w:rsid w:val="005F755C"/>
    <w:rsid w:val="0060072E"/>
    <w:rsid w:val="0060075D"/>
    <w:rsid w:val="0060118C"/>
    <w:rsid w:val="00601204"/>
    <w:rsid w:val="00602120"/>
    <w:rsid w:val="00602D4B"/>
    <w:rsid w:val="00603038"/>
    <w:rsid w:val="00603E90"/>
    <w:rsid w:val="00604AA3"/>
    <w:rsid w:val="00604BA2"/>
    <w:rsid w:val="00610E4F"/>
    <w:rsid w:val="00611B60"/>
    <w:rsid w:val="00611C75"/>
    <w:rsid w:val="0061221F"/>
    <w:rsid w:val="00612521"/>
    <w:rsid w:val="00612CD3"/>
    <w:rsid w:val="00613359"/>
    <w:rsid w:val="00613826"/>
    <w:rsid w:val="006141BE"/>
    <w:rsid w:val="00614D6B"/>
    <w:rsid w:val="00615310"/>
    <w:rsid w:val="00615DCE"/>
    <w:rsid w:val="00616192"/>
    <w:rsid w:val="006161DA"/>
    <w:rsid w:val="0062046C"/>
    <w:rsid w:val="00620D08"/>
    <w:rsid w:val="006211B4"/>
    <w:rsid w:val="0062181C"/>
    <w:rsid w:val="0062340E"/>
    <w:rsid w:val="00623B86"/>
    <w:rsid w:val="00623E53"/>
    <w:rsid w:val="0062461D"/>
    <w:rsid w:val="0062477F"/>
    <w:rsid w:val="00625865"/>
    <w:rsid w:val="00625B38"/>
    <w:rsid w:val="006301C0"/>
    <w:rsid w:val="00630D57"/>
    <w:rsid w:val="00630FAB"/>
    <w:rsid w:val="006316A4"/>
    <w:rsid w:val="006322A2"/>
    <w:rsid w:val="006323F6"/>
    <w:rsid w:val="00632827"/>
    <w:rsid w:val="00633B19"/>
    <w:rsid w:val="00634B96"/>
    <w:rsid w:val="00635C4A"/>
    <w:rsid w:val="006365AA"/>
    <w:rsid w:val="00636B80"/>
    <w:rsid w:val="00636E26"/>
    <w:rsid w:val="00636E7D"/>
    <w:rsid w:val="0064051A"/>
    <w:rsid w:val="00640B73"/>
    <w:rsid w:val="00640DD1"/>
    <w:rsid w:val="006412C2"/>
    <w:rsid w:val="006420CE"/>
    <w:rsid w:val="0064339D"/>
    <w:rsid w:val="00643FB8"/>
    <w:rsid w:val="006446F0"/>
    <w:rsid w:val="006455B4"/>
    <w:rsid w:val="00645A56"/>
    <w:rsid w:val="00645D1F"/>
    <w:rsid w:val="006461CF"/>
    <w:rsid w:val="00646F4F"/>
    <w:rsid w:val="0065035D"/>
    <w:rsid w:val="0065139B"/>
    <w:rsid w:val="00651A89"/>
    <w:rsid w:val="00651E7C"/>
    <w:rsid w:val="006520CA"/>
    <w:rsid w:val="00652B7F"/>
    <w:rsid w:val="00653499"/>
    <w:rsid w:val="00654E02"/>
    <w:rsid w:val="00654E31"/>
    <w:rsid w:val="00654FB2"/>
    <w:rsid w:val="00654FE6"/>
    <w:rsid w:val="006558A2"/>
    <w:rsid w:val="006558F9"/>
    <w:rsid w:val="00655C1E"/>
    <w:rsid w:val="00656043"/>
    <w:rsid w:val="00656109"/>
    <w:rsid w:val="006561F4"/>
    <w:rsid w:val="00656471"/>
    <w:rsid w:val="00656B6A"/>
    <w:rsid w:val="00660336"/>
    <w:rsid w:val="00660C01"/>
    <w:rsid w:val="00661092"/>
    <w:rsid w:val="006612D0"/>
    <w:rsid w:val="006613E7"/>
    <w:rsid w:val="0066144C"/>
    <w:rsid w:val="00661B8A"/>
    <w:rsid w:val="006628C0"/>
    <w:rsid w:val="00663740"/>
    <w:rsid w:val="006647D2"/>
    <w:rsid w:val="006648B3"/>
    <w:rsid w:val="00664C31"/>
    <w:rsid w:val="006651C0"/>
    <w:rsid w:val="006709CD"/>
    <w:rsid w:val="00672116"/>
    <w:rsid w:val="00672E87"/>
    <w:rsid w:val="00673646"/>
    <w:rsid w:val="006749E5"/>
    <w:rsid w:val="00674C82"/>
    <w:rsid w:val="00674CCE"/>
    <w:rsid w:val="006762C7"/>
    <w:rsid w:val="006763AB"/>
    <w:rsid w:val="006765F4"/>
    <w:rsid w:val="00676B8C"/>
    <w:rsid w:val="00676DE4"/>
    <w:rsid w:val="00676F43"/>
    <w:rsid w:val="00677495"/>
    <w:rsid w:val="006800BC"/>
    <w:rsid w:val="0068038B"/>
    <w:rsid w:val="00680872"/>
    <w:rsid w:val="006809A0"/>
    <w:rsid w:val="0068296B"/>
    <w:rsid w:val="00683063"/>
    <w:rsid w:val="00684C5B"/>
    <w:rsid w:val="00686053"/>
    <w:rsid w:val="00686B71"/>
    <w:rsid w:val="00686FD8"/>
    <w:rsid w:val="006875E9"/>
    <w:rsid w:val="006877DC"/>
    <w:rsid w:val="00687E5A"/>
    <w:rsid w:val="00687FD6"/>
    <w:rsid w:val="006915FC"/>
    <w:rsid w:val="00691FE1"/>
    <w:rsid w:val="0069204D"/>
    <w:rsid w:val="0069231C"/>
    <w:rsid w:val="00694EFB"/>
    <w:rsid w:val="00696BEA"/>
    <w:rsid w:val="00696E1A"/>
    <w:rsid w:val="00697964"/>
    <w:rsid w:val="00697F5C"/>
    <w:rsid w:val="00697F73"/>
    <w:rsid w:val="006A0E9B"/>
    <w:rsid w:val="006A1AC2"/>
    <w:rsid w:val="006A2870"/>
    <w:rsid w:val="006A2E8C"/>
    <w:rsid w:val="006A3071"/>
    <w:rsid w:val="006A38DA"/>
    <w:rsid w:val="006A48F7"/>
    <w:rsid w:val="006A61D7"/>
    <w:rsid w:val="006A642C"/>
    <w:rsid w:val="006A6D5B"/>
    <w:rsid w:val="006A71FA"/>
    <w:rsid w:val="006A7906"/>
    <w:rsid w:val="006A7A9D"/>
    <w:rsid w:val="006A7EB4"/>
    <w:rsid w:val="006B0A11"/>
    <w:rsid w:val="006B0B37"/>
    <w:rsid w:val="006B2550"/>
    <w:rsid w:val="006B2588"/>
    <w:rsid w:val="006B2BE4"/>
    <w:rsid w:val="006B3F96"/>
    <w:rsid w:val="006B478F"/>
    <w:rsid w:val="006B49F7"/>
    <w:rsid w:val="006B5345"/>
    <w:rsid w:val="006B61E9"/>
    <w:rsid w:val="006B75A8"/>
    <w:rsid w:val="006B7D31"/>
    <w:rsid w:val="006C07E6"/>
    <w:rsid w:val="006C0EA3"/>
    <w:rsid w:val="006C1514"/>
    <w:rsid w:val="006C20AC"/>
    <w:rsid w:val="006C299E"/>
    <w:rsid w:val="006C2C1B"/>
    <w:rsid w:val="006C30B1"/>
    <w:rsid w:val="006C58AB"/>
    <w:rsid w:val="006C5CF4"/>
    <w:rsid w:val="006C5D19"/>
    <w:rsid w:val="006C5FD0"/>
    <w:rsid w:val="006C750C"/>
    <w:rsid w:val="006D159D"/>
    <w:rsid w:val="006D2543"/>
    <w:rsid w:val="006D2A9E"/>
    <w:rsid w:val="006D65C5"/>
    <w:rsid w:val="006D6689"/>
    <w:rsid w:val="006D6829"/>
    <w:rsid w:val="006D7188"/>
    <w:rsid w:val="006D7A59"/>
    <w:rsid w:val="006E0046"/>
    <w:rsid w:val="006E0746"/>
    <w:rsid w:val="006E1570"/>
    <w:rsid w:val="006E17F0"/>
    <w:rsid w:val="006E1842"/>
    <w:rsid w:val="006E1F23"/>
    <w:rsid w:val="006E3400"/>
    <w:rsid w:val="006E3501"/>
    <w:rsid w:val="006E360C"/>
    <w:rsid w:val="006E3B5F"/>
    <w:rsid w:val="006E58C0"/>
    <w:rsid w:val="006E6005"/>
    <w:rsid w:val="006E613F"/>
    <w:rsid w:val="006E711C"/>
    <w:rsid w:val="006E746F"/>
    <w:rsid w:val="006F0563"/>
    <w:rsid w:val="006F11B2"/>
    <w:rsid w:val="006F1FA1"/>
    <w:rsid w:val="006F2762"/>
    <w:rsid w:val="006F2810"/>
    <w:rsid w:val="006F2981"/>
    <w:rsid w:val="006F2A71"/>
    <w:rsid w:val="006F34E4"/>
    <w:rsid w:val="006F4878"/>
    <w:rsid w:val="006F578A"/>
    <w:rsid w:val="006F5DD8"/>
    <w:rsid w:val="006F5E34"/>
    <w:rsid w:val="006F6B55"/>
    <w:rsid w:val="006F6C03"/>
    <w:rsid w:val="00700674"/>
    <w:rsid w:val="007012DB"/>
    <w:rsid w:val="00702EB2"/>
    <w:rsid w:val="00704F40"/>
    <w:rsid w:val="00704F8C"/>
    <w:rsid w:val="007052E8"/>
    <w:rsid w:val="00705614"/>
    <w:rsid w:val="00705631"/>
    <w:rsid w:val="00706197"/>
    <w:rsid w:val="007065BC"/>
    <w:rsid w:val="007067EB"/>
    <w:rsid w:val="00706B77"/>
    <w:rsid w:val="00706EC0"/>
    <w:rsid w:val="007071E5"/>
    <w:rsid w:val="00707CB1"/>
    <w:rsid w:val="007120F3"/>
    <w:rsid w:val="00712D36"/>
    <w:rsid w:val="0071312A"/>
    <w:rsid w:val="00713781"/>
    <w:rsid w:val="00713F45"/>
    <w:rsid w:val="00716A93"/>
    <w:rsid w:val="00716ABA"/>
    <w:rsid w:val="00717C02"/>
    <w:rsid w:val="00717F48"/>
    <w:rsid w:val="00721498"/>
    <w:rsid w:val="0072214A"/>
    <w:rsid w:val="007238E8"/>
    <w:rsid w:val="00723953"/>
    <w:rsid w:val="00723B86"/>
    <w:rsid w:val="00723C61"/>
    <w:rsid w:val="00725481"/>
    <w:rsid w:val="007257E2"/>
    <w:rsid w:val="0072592D"/>
    <w:rsid w:val="00726F11"/>
    <w:rsid w:val="00730EF4"/>
    <w:rsid w:val="00730F48"/>
    <w:rsid w:val="007313B2"/>
    <w:rsid w:val="007327D1"/>
    <w:rsid w:val="00732C93"/>
    <w:rsid w:val="00732F8F"/>
    <w:rsid w:val="00733985"/>
    <w:rsid w:val="00733F57"/>
    <w:rsid w:val="00734A32"/>
    <w:rsid w:val="00734D9A"/>
    <w:rsid w:val="0073544F"/>
    <w:rsid w:val="007354E5"/>
    <w:rsid w:val="0073618F"/>
    <w:rsid w:val="0073695F"/>
    <w:rsid w:val="00736C63"/>
    <w:rsid w:val="00736FCA"/>
    <w:rsid w:val="007370CD"/>
    <w:rsid w:val="00740501"/>
    <w:rsid w:val="00740DDF"/>
    <w:rsid w:val="00740E96"/>
    <w:rsid w:val="0074180A"/>
    <w:rsid w:val="007423E7"/>
    <w:rsid w:val="00742443"/>
    <w:rsid w:val="00742726"/>
    <w:rsid w:val="00743003"/>
    <w:rsid w:val="00743111"/>
    <w:rsid w:val="0074323B"/>
    <w:rsid w:val="00743BA1"/>
    <w:rsid w:val="0074419B"/>
    <w:rsid w:val="0074458A"/>
    <w:rsid w:val="007445D1"/>
    <w:rsid w:val="00744658"/>
    <w:rsid w:val="00744716"/>
    <w:rsid w:val="007462D1"/>
    <w:rsid w:val="007475CF"/>
    <w:rsid w:val="00747D61"/>
    <w:rsid w:val="007501B0"/>
    <w:rsid w:val="00751E3C"/>
    <w:rsid w:val="00752673"/>
    <w:rsid w:val="0075273A"/>
    <w:rsid w:val="007533A5"/>
    <w:rsid w:val="007539A8"/>
    <w:rsid w:val="00754DE7"/>
    <w:rsid w:val="007557C9"/>
    <w:rsid w:val="00755EBD"/>
    <w:rsid w:val="00756B61"/>
    <w:rsid w:val="00756C06"/>
    <w:rsid w:val="0075731B"/>
    <w:rsid w:val="00757E49"/>
    <w:rsid w:val="0076030B"/>
    <w:rsid w:val="0076049D"/>
    <w:rsid w:val="00761AF4"/>
    <w:rsid w:val="00764278"/>
    <w:rsid w:val="007651B1"/>
    <w:rsid w:val="00765329"/>
    <w:rsid w:val="00766663"/>
    <w:rsid w:val="007674A3"/>
    <w:rsid w:val="00767943"/>
    <w:rsid w:val="007709C5"/>
    <w:rsid w:val="007711EF"/>
    <w:rsid w:val="007719AE"/>
    <w:rsid w:val="007725DB"/>
    <w:rsid w:val="00772609"/>
    <w:rsid w:val="00772D80"/>
    <w:rsid w:val="0077360F"/>
    <w:rsid w:val="0077371F"/>
    <w:rsid w:val="00775183"/>
    <w:rsid w:val="007768C8"/>
    <w:rsid w:val="00777439"/>
    <w:rsid w:val="00781445"/>
    <w:rsid w:val="00781F4D"/>
    <w:rsid w:val="0078225F"/>
    <w:rsid w:val="00782911"/>
    <w:rsid w:val="0078362A"/>
    <w:rsid w:val="007836F5"/>
    <w:rsid w:val="007837D3"/>
    <w:rsid w:val="00784E0F"/>
    <w:rsid w:val="00785189"/>
    <w:rsid w:val="00785257"/>
    <w:rsid w:val="00785AED"/>
    <w:rsid w:val="00786CC4"/>
    <w:rsid w:val="00787299"/>
    <w:rsid w:val="00787BC5"/>
    <w:rsid w:val="007902F9"/>
    <w:rsid w:val="0079053E"/>
    <w:rsid w:val="0079056B"/>
    <w:rsid w:val="00790D08"/>
    <w:rsid w:val="007919A3"/>
    <w:rsid w:val="00791FB5"/>
    <w:rsid w:val="00795FD1"/>
    <w:rsid w:val="0079685E"/>
    <w:rsid w:val="007969D6"/>
    <w:rsid w:val="007972D7"/>
    <w:rsid w:val="0079742C"/>
    <w:rsid w:val="007A0015"/>
    <w:rsid w:val="007A0EED"/>
    <w:rsid w:val="007A3642"/>
    <w:rsid w:val="007A4966"/>
    <w:rsid w:val="007A7291"/>
    <w:rsid w:val="007A78E1"/>
    <w:rsid w:val="007B0414"/>
    <w:rsid w:val="007B0556"/>
    <w:rsid w:val="007B061D"/>
    <w:rsid w:val="007B2648"/>
    <w:rsid w:val="007B30BA"/>
    <w:rsid w:val="007B334C"/>
    <w:rsid w:val="007B46BF"/>
    <w:rsid w:val="007B4947"/>
    <w:rsid w:val="007B52A4"/>
    <w:rsid w:val="007B5935"/>
    <w:rsid w:val="007B7C59"/>
    <w:rsid w:val="007B7D2E"/>
    <w:rsid w:val="007B7D93"/>
    <w:rsid w:val="007C36E0"/>
    <w:rsid w:val="007C4D90"/>
    <w:rsid w:val="007C4F0A"/>
    <w:rsid w:val="007C55E7"/>
    <w:rsid w:val="007C590B"/>
    <w:rsid w:val="007C77B2"/>
    <w:rsid w:val="007D0109"/>
    <w:rsid w:val="007D16AE"/>
    <w:rsid w:val="007D2149"/>
    <w:rsid w:val="007D22CD"/>
    <w:rsid w:val="007D2927"/>
    <w:rsid w:val="007D3B60"/>
    <w:rsid w:val="007D3EB7"/>
    <w:rsid w:val="007D3FAA"/>
    <w:rsid w:val="007D43B9"/>
    <w:rsid w:val="007D4976"/>
    <w:rsid w:val="007D499C"/>
    <w:rsid w:val="007D50C9"/>
    <w:rsid w:val="007D5469"/>
    <w:rsid w:val="007D708F"/>
    <w:rsid w:val="007D71E9"/>
    <w:rsid w:val="007D732A"/>
    <w:rsid w:val="007D7C41"/>
    <w:rsid w:val="007E1B8C"/>
    <w:rsid w:val="007E2325"/>
    <w:rsid w:val="007E287C"/>
    <w:rsid w:val="007E2AE4"/>
    <w:rsid w:val="007E3E78"/>
    <w:rsid w:val="007E4A8F"/>
    <w:rsid w:val="007E50EA"/>
    <w:rsid w:val="007E6538"/>
    <w:rsid w:val="007E6694"/>
    <w:rsid w:val="007E685C"/>
    <w:rsid w:val="007E6A69"/>
    <w:rsid w:val="007F075B"/>
    <w:rsid w:val="007F0A23"/>
    <w:rsid w:val="007F0F84"/>
    <w:rsid w:val="007F1981"/>
    <w:rsid w:val="007F23BE"/>
    <w:rsid w:val="007F32DD"/>
    <w:rsid w:val="007F4023"/>
    <w:rsid w:val="007F58A3"/>
    <w:rsid w:val="007F5946"/>
    <w:rsid w:val="007F5C45"/>
    <w:rsid w:val="007F60B9"/>
    <w:rsid w:val="007F6B1C"/>
    <w:rsid w:val="007F7258"/>
    <w:rsid w:val="007F73BF"/>
    <w:rsid w:val="007F7568"/>
    <w:rsid w:val="008004B6"/>
    <w:rsid w:val="00800EF4"/>
    <w:rsid w:val="00800F23"/>
    <w:rsid w:val="00801334"/>
    <w:rsid w:val="00801CCD"/>
    <w:rsid w:val="00801F52"/>
    <w:rsid w:val="008027FE"/>
    <w:rsid w:val="00804065"/>
    <w:rsid w:val="008045A4"/>
    <w:rsid w:val="00804B6A"/>
    <w:rsid w:val="00805BFF"/>
    <w:rsid w:val="00806178"/>
    <w:rsid w:val="00810728"/>
    <w:rsid w:val="00810A62"/>
    <w:rsid w:val="00810E2F"/>
    <w:rsid w:val="00811471"/>
    <w:rsid w:val="008115E9"/>
    <w:rsid w:val="0081170A"/>
    <w:rsid w:val="00812F5F"/>
    <w:rsid w:val="00813240"/>
    <w:rsid w:val="00814C56"/>
    <w:rsid w:val="00814EE5"/>
    <w:rsid w:val="0081591E"/>
    <w:rsid w:val="00815CE4"/>
    <w:rsid w:val="00815E65"/>
    <w:rsid w:val="008160D9"/>
    <w:rsid w:val="00820E0E"/>
    <w:rsid w:val="00822030"/>
    <w:rsid w:val="008224B9"/>
    <w:rsid w:val="0082277B"/>
    <w:rsid w:val="00822A2D"/>
    <w:rsid w:val="00822AEA"/>
    <w:rsid w:val="00823519"/>
    <w:rsid w:val="00823E93"/>
    <w:rsid w:val="008244E1"/>
    <w:rsid w:val="008274EC"/>
    <w:rsid w:val="00827BA7"/>
    <w:rsid w:val="0083163B"/>
    <w:rsid w:val="00831ECB"/>
    <w:rsid w:val="008320E5"/>
    <w:rsid w:val="00832C78"/>
    <w:rsid w:val="00833E9C"/>
    <w:rsid w:val="00833F2B"/>
    <w:rsid w:val="00834012"/>
    <w:rsid w:val="00834AFE"/>
    <w:rsid w:val="00835EB2"/>
    <w:rsid w:val="00836991"/>
    <w:rsid w:val="00836D42"/>
    <w:rsid w:val="00836E8F"/>
    <w:rsid w:val="00840290"/>
    <w:rsid w:val="008404CE"/>
    <w:rsid w:val="008404E5"/>
    <w:rsid w:val="00840B62"/>
    <w:rsid w:val="00840B9F"/>
    <w:rsid w:val="00841AF6"/>
    <w:rsid w:val="00843595"/>
    <w:rsid w:val="00843F54"/>
    <w:rsid w:val="00843FC2"/>
    <w:rsid w:val="00844D3E"/>
    <w:rsid w:val="0084572D"/>
    <w:rsid w:val="00845B0B"/>
    <w:rsid w:val="008468C6"/>
    <w:rsid w:val="00846915"/>
    <w:rsid w:val="0085020D"/>
    <w:rsid w:val="00851054"/>
    <w:rsid w:val="00852DFC"/>
    <w:rsid w:val="00853C17"/>
    <w:rsid w:val="0085419D"/>
    <w:rsid w:val="0085589F"/>
    <w:rsid w:val="008567A4"/>
    <w:rsid w:val="008567CF"/>
    <w:rsid w:val="00857723"/>
    <w:rsid w:val="00857782"/>
    <w:rsid w:val="00857936"/>
    <w:rsid w:val="00857C06"/>
    <w:rsid w:val="008613AF"/>
    <w:rsid w:val="00862BCF"/>
    <w:rsid w:val="008636A9"/>
    <w:rsid w:val="008637CE"/>
    <w:rsid w:val="0086393C"/>
    <w:rsid w:val="00863A76"/>
    <w:rsid w:val="00863C4A"/>
    <w:rsid w:val="00863EB2"/>
    <w:rsid w:val="00865F98"/>
    <w:rsid w:val="00866133"/>
    <w:rsid w:val="00866E3D"/>
    <w:rsid w:val="00867E5B"/>
    <w:rsid w:val="00870365"/>
    <w:rsid w:val="00870FFD"/>
    <w:rsid w:val="008730B1"/>
    <w:rsid w:val="00873164"/>
    <w:rsid w:val="00874470"/>
    <w:rsid w:val="00875486"/>
    <w:rsid w:val="00876029"/>
    <w:rsid w:val="008764A6"/>
    <w:rsid w:val="008766A1"/>
    <w:rsid w:val="008808D8"/>
    <w:rsid w:val="00880BE0"/>
    <w:rsid w:val="00881DC2"/>
    <w:rsid w:val="00882753"/>
    <w:rsid w:val="00883014"/>
    <w:rsid w:val="0088611D"/>
    <w:rsid w:val="008865D7"/>
    <w:rsid w:val="008866D7"/>
    <w:rsid w:val="00886AA4"/>
    <w:rsid w:val="00887317"/>
    <w:rsid w:val="0089051B"/>
    <w:rsid w:val="00890B29"/>
    <w:rsid w:val="00890DA5"/>
    <w:rsid w:val="008926CB"/>
    <w:rsid w:val="00892966"/>
    <w:rsid w:val="00893393"/>
    <w:rsid w:val="008936A6"/>
    <w:rsid w:val="00894773"/>
    <w:rsid w:val="00894DA1"/>
    <w:rsid w:val="00894DC8"/>
    <w:rsid w:val="00895764"/>
    <w:rsid w:val="0089623F"/>
    <w:rsid w:val="0089671C"/>
    <w:rsid w:val="00896785"/>
    <w:rsid w:val="008974B0"/>
    <w:rsid w:val="008A0690"/>
    <w:rsid w:val="008A13EA"/>
    <w:rsid w:val="008A1CF4"/>
    <w:rsid w:val="008A2775"/>
    <w:rsid w:val="008A2855"/>
    <w:rsid w:val="008A3927"/>
    <w:rsid w:val="008A4950"/>
    <w:rsid w:val="008A4A22"/>
    <w:rsid w:val="008A4A88"/>
    <w:rsid w:val="008A5A0E"/>
    <w:rsid w:val="008A658D"/>
    <w:rsid w:val="008A6A31"/>
    <w:rsid w:val="008A7689"/>
    <w:rsid w:val="008A7914"/>
    <w:rsid w:val="008A7AD8"/>
    <w:rsid w:val="008A7CB3"/>
    <w:rsid w:val="008A7F58"/>
    <w:rsid w:val="008B015A"/>
    <w:rsid w:val="008B13A5"/>
    <w:rsid w:val="008B19E8"/>
    <w:rsid w:val="008B1BCD"/>
    <w:rsid w:val="008B1E1A"/>
    <w:rsid w:val="008B242B"/>
    <w:rsid w:val="008B3E6A"/>
    <w:rsid w:val="008B507B"/>
    <w:rsid w:val="008B7159"/>
    <w:rsid w:val="008B7F35"/>
    <w:rsid w:val="008C25DA"/>
    <w:rsid w:val="008C3C16"/>
    <w:rsid w:val="008C4130"/>
    <w:rsid w:val="008C5504"/>
    <w:rsid w:val="008C7820"/>
    <w:rsid w:val="008C7DEE"/>
    <w:rsid w:val="008D07EF"/>
    <w:rsid w:val="008D18D9"/>
    <w:rsid w:val="008D2400"/>
    <w:rsid w:val="008D2CAC"/>
    <w:rsid w:val="008D36B1"/>
    <w:rsid w:val="008D40C0"/>
    <w:rsid w:val="008D4B72"/>
    <w:rsid w:val="008D5DF0"/>
    <w:rsid w:val="008D711E"/>
    <w:rsid w:val="008E0140"/>
    <w:rsid w:val="008E13C5"/>
    <w:rsid w:val="008E23A1"/>
    <w:rsid w:val="008E26FC"/>
    <w:rsid w:val="008E2BE3"/>
    <w:rsid w:val="008E3074"/>
    <w:rsid w:val="008E36DE"/>
    <w:rsid w:val="008E37BF"/>
    <w:rsid w:val="008E38D6"/>
    <w:rsid w:val="008E4637"/>
    <w:rsid w:val="008E4F26"/>
    <w:rsid w:val="008E52A1"/>
    <w:rsid w:val="008E554C"/>
    <w:rsid w:val="008E6062"/>
    <w:rsid w:val="008E66A2"/>
    <w:rsid w:val="008E6C2E"/>
    <w:rsid w:val="008F102C"/>
    <w:rsid w:val="008F2BB7"/>
    <w:rsid w:val="008F3327"/>
    <w:rsid w:val="008F39F5"/>
    <w:rsid w:val="008F40A3"/>
    <w:rsid w:val="008F494D"/>
    <w:rsid w:val="008F4BDE"/>
    <w:rsid w:val="008F4E9E"/>
    <w:rsid w:val="008F6316"/>
    <w:rsid w:val="008F7A36"/>
    <w:rsid w:val="009008ED"/>
    <w:rsid w:val="00900BE6"/>
    <w:rsid w:val="00901CC2"/>
    <w:rsid w:val="009022FB"/>
    <w:rsid w:val="0090235D"/>
    <w:rsid w:val="00904C2F"/>
    <w:rsid w:val="00905352"/>
    <w:rsid w:val="0090605A"/>
    <w:rsid w:val="0090728B"/>
    <w:rsid w:val="00907553"/>
    <w:rsid w:val="00910311"/>
    <w:rsid w:val="00910978"/>
    <w:rsid w:val="00910CB3"/>
    <w:rsid w:val="009117A5"/>
    <w:rsid w:val="009122BA"/>
    <w:rsid w:val="009150F3"/>
    <w:rsid w:val="00915C86"/>
    <w:rsid w:val="00916859"/>
    <w:rsid w:val="009169A8"/>
    <w:rsid w:val="0092037B"/>
    <w:rsid w:val="0092086C"/>
    <w:rsid w:val="00920A17"/>
    <w:rsid w:val="00920B54"/>
    <w:rsid w:val="00920FA3"/>
    <w:rsid w:val="00921772"/>
    <w:rsid w:val="00921AE9"/>
    <w:rsid w:val="009224DE"/>
    <w:rsid w:val="00922B69"/>
    <w:rsid w:val="00922C35"/>
    <w:rsid w:val="00922E8B"/>
    <w:rsid w:val="009261D2"/>
    <w:rsid w:val="00926C74"/>
    <w:rsid w:val="00926D66"/>
    <w:rsid w:val="00927737"/>
    <w:rsid w:val="0093095F"/>
    <w:rsid w:val="00930FD6"/>
    <w:rsid w:val="0093163A"/>
    <w:rsid w:val="00931D13"/>
    <w:rsid w:val="009335B5"/>
    <w:rsid w:val="009350AD"/>
    <w:rsid w:val="00935696"/>
    <w:rsid w:val="00935DA3"/>
    <w:rsid w:val="00936E02"/>
    <w:rsid w:val="00936FE6"/>
    <w:rsid w:val="00937286"/>
    <w:rsid w:val="0094016B"/>
    <w:rsid w:val="00940772"/>
    <w:rsid w:val="00940AE2"/>
    <w:rsid w:val="00940C0C"/>
    <w:rsid w:val="00942018"/>
    <w:rsid w:val="0094228E"/>
    <w:rsid w:val="00943CDA"/>
    <w:rsid w:val="00944FF8"/>
    <w:rsid w:val="009455BD"/>
    <w:rsid w:val="00945DF5"/>
    <w:rsid w:val="00946A9B"/>
    <w:rsid w:val="00946EF3"/>
    <w:rsid w:val="00947F95"/>
    <w:rsid w:val="00950057"/>
    <w:rsid w:val="009501ED"/>
    <w:rsid w:val="00950B5E"/>
    <w:rsid w:val="00951D18"/>
    <w:rsid w:val="00951D40"/>
    <w:rsid w:val="00953AB0"/>
    <w:rsid w:val="00953AE2"/>
    <w:rsid w:val="00954C47"/>
    <w:rsid w:val="00955512"/>
    <w:rsid w:val="0095566E"/>
    <w:rsid w:val="00955C67"/>
    <w:rsid w:val="00956324"/>
    <w:rsid w:val="00956B7B"/>
    <w:rsid w:val="00957C7C"/>
    <w:rsid w:val="00960F52"/>
    <w:rsid w:val="0096182D"/>
    <w:rsid w:val="00961AD8"/>
    <w:rsid w:val="00961F18"/>
    <w:rsid w:val="00962483"/>
    <w:rsid w:val="00963AC2"/>
    <w:rsid w:val="0096448C"/>
    <w:rsid w:val="00964604"/>
    <w:rsid w:val="009656E2"/>
    <w:rsid w:val="00965CA0"/>
    <w:rsid w:val="00965CC6"/>
    <w:rsid w:val="009660E6"/>
    <w:rsid w:val="009705C5"/>
    <w:rsid w:val="0097192C"/>
    <w:rsid w:val="00971A82"/>
    <w:rsid w:val="0097211B"/>
    <w:rsid w:val="00972CB8"/>
    <w:rsid w:val="00972E44"/>
    <w:rsid w:val="00974792"/>
    <w:rsid w:val="00974F4D"/>
    <w:rsid w:val="009804C3"/>
    <w:rsid w:val="00980815"/>
    <w:rsid w:val="00980A0C"/>
    <w:rsid w:val="009810C2"/>
    <w:rsid w:val="0098114A"/>
    <w:rsid w:val="00981646"/>
    <w:rsid w:val="009816D7"/>
    <w:rsid w:val="00981ED8"/>
    <w:rsid w:val="00983199"/>
    <w:rsid w:val="00983836"/>
    <w:rsid w:val="0098389A"/>
    <w:rsid w:val="0098413D"/>
    <w:rsid w:val="009851BF"/>
    <w:rsid w:val="009856DE"/>
    <w:rsid w:val="00985739"/>
    <w:rsid w:val="00985DB1"/>
    <w:rsid w:val="00986CCE"/>
    <w:rsid w:val="00990685"/>
    <w:rsid w:val="009906D0"/>
    <w:rsid w:val="00990C2F"/>
    <w:rsid w:val="00990C38"/>
    <w:rsid w:val="00991961"/>
    <w:rsid w:val="009919F2"/>
    <w:rsid w:val="00995259"/>
    <w:rsid w:val="009957D8"/>
    <w:rsid w:val="00996867"/>
    <w:rsid w:val="00996E7B"/>
    <w:rsid w:val="009975A3"/>
    <w:rsid w:val="00997BD4"/>
    <w:rsid w:val="009A01C1"/>
    <w:rsid w:val="009A2132"/>
    <w:rsid w:val="009A25AE"/>
    <w:rsid w:val="009A39E7"/>
    <w:rsid w:val="009A48F0"/>
    <w:rsid w:val="009A5525"/>
    <w:rsid w:val="009B035B"/>
    <w:rsid w:val="009B1159"/>
    <w:rsid w:val="009B134E"/>
    <w:rsid w:val="009B25EE"/>
    <w:rsid w:val="009B2790"/>
    <w:rsid w:val="009B30A5"/>
    <w:rsid w:val="009B34CE"/>
    <w:rsid w:val="009B4E8B"/>
    <w:rsid w:val="009B5DB1"/>
    <w:rsid w:val="009B5FA6"/>
    <w:rsid w:val="009B62C9"/>
    <w:rsid w:val="009B73CA"/>
    <w:rsid w:val="009B76A6"/>
    <w:rsid w:val="009B7707"/>
    <w:rsid w:val="009C0193"/>
    <w:rsid w:val="009C0B2E"/>
    <w:rsid w:val="009C0E1E"/>
    <w:rsid w:val="009C1301"/>
    <w:rsid w:val="009C1552"/>
    <w:rsid w:val="009C1742"/>
    <w:rsid w:val="009C1BDD"/>
    <w:rsid w:val="009C2449"/>
    <w:rsid w:val="009C24EA"/>
    <w:rsid w:val="009C28E3"/>
    <w:rsid w:val="009C3746"/>
    <w:rsid w:val="009C3A1F"/>
    <w:rsid w:val="009C55CC"/>
    <w:rsid w:val="009C568B"/>
    <w:rsid w:val="009C6930"/>
    <w:rsid w:val="009C6F96"/>
    <w:rsid w:val="009C7078"/>
    <w:rsid w:val="009C7A70"/>
    <w:rsid w:val="009D004D"/>
    <w:rsid w:val="009D050F"/>
    <w:rsid w:val="009D065F"/>
    <w:rsid w:val="009D14BE"/>
    <w:rsid w:val="009D30DD"/>
    <w:rsid w:val="009D342F"/>
    <w:rsid w:val="009D3F75"/>
    <w:rsid w:val="009D4646"/>
    <w:rsid w:val="009D4B9D"/>
    <w:rsid w:val="009D5AF9"/>
    <w:rsid w:val="009D70DD"/>
    <w:rsid w:val="009D7863"/>
    <w:rsid w:val="009E0198"/>
    <w:rsid w:val="009E0656"/>
    <w:rsid w:val="009E1BA1"/>
    <w:rsid w:val="009E1E0F"/>
    <w:rsid w:val="009E2ACD"/>
    <w:rsid w:val="009E3575"/>
    <w:rsid w:val="009E3DDE"/>
    <w:rsid w:val="009E3F9C"/>
    <w:rsid w:val="009E571F"/>
    <w:rsid w:val="009E76F9"/>
    <w:rsid w:val="009F0CFF"/>
    <w:rsid w:val="009F0F17"/>
    <w:rsid w:val="009F1C50"/>
    <w:rsid w:val="009F1EAF"/>
    <w:rsid w:val="009F22AC"/>
    <w:rsid w:val="009F358C"/>
    <w:rsid w:val="009F39DC"/>
    <w:rsid w:val="009F3F1E"/>
    <w:rsid w:val="009F49F6"/>
    <w:rsid w:val="009F6B4E"/>
    <w:rsid w:val="009F7183"/>
    <w:rsid w:val="00A005D6"/>
    <w:rsid w:val="00A01538"/>
    <w:rsid w:val="00A0178E"/>
    <w:rsid w:val="00A019C0"/>
    <w:rsid w:val="00A03741"/>
    <w:rsid w:val="00A03AC8"/>
    <w:rsid w:val="00A045C3"/>
    <w:rsid w:val="00A0485B"/>
    <w:rsid w:val="00A05BE3"/>
    <w:rsid w:val="00A05DE8"/>
    <w:rsid w:val="00A05EAD"/>
    <w:rsid w:val="00A0693F"/>
    <w:rsid w:val="00A06960"/>
    <w:rsid w:val="00A07136"/>
    <w:rsid w:val="00A07267"/>
    <w:rsid w:val="00A07B64"/>
    <w:rsid w:val="00A107B7"/>
    <w:rsid w:val="00A113D2"/>
    <w:rsid w:val="00A12799"/>
    <w:rsid w:val="00A12D89"/>
    <w:rsid w:val="00A146C3"/>
    <w:rsid w:val="00A154DD"/>
    <w:rsid w:val="00A1586B"/>
    <w:rsid w:val="00A1627A"/>
    <w:rsid w:val="00A16400"/>
    <w:rsid w:val="00A16BE1"/>
    <w:rsid w:val="00A206CE"/>
    <w:rsid w:val="00A215C7"/>
    <w:rsid w:val="00A21D8B"/>
    <w:rsid w:val="00A21E5F"/>
    <w:rsid w:val="00A23942"/>
    <w:rsid w:val="00A23B19"/>
    <w:rsid w:val="00A25018"/>
    <w:rsid w:val="00A2579A"/>
    <w:rsid w:val="00A2644A"/>
    <w:rsid w:val="00A2780A"/>
    <w:rsid w:val="00A30106"/>
    <w:rsid w:val="00A30553"/>
    <w:rsid w:val="00A3066D"/>
    <w:rsid w:val="00A3189F"/>
    <w:rsid w:val="00A31F2A"/>
    <w:rsid w:val="00A3271A"/>
    <w:rsid w:val="00A32836"/>
    <w:rsid w:val="00A3348B"/>
    <w:rsid w:val="00A3455D"/>
    <w:rsid w:val="00A37B24"/>
    <w:rsid w:val="00A37F45"/>
    <w:rsid w:val="00A4019C"/>
    <w:rsid w:val="00A40C04"/>
    <w:rsid w:val="00A40F7C"/>
    <w:rsid w:val="00A41671"/>
    <w:rsid w:val="00A41A1C"/>
    <w:rsid w:val="00A42B41"/>
    <w:rsid w:val="00A4487E"/>
    <w:rsid w:val="00A44E39"/>
    <w:rsid w:val="00A44F03"/>
    <w:rsid w:val="00A45231"/>
    <w:rsid w:val="00A4593C"/>
    <w:rsid w:val="00A47B75"/>
    <w:rsid w:val="00A47C86"/>
    <w:rsid w:val="00A50A00"/>
    <w:rsid w:val="00A51325"/>
    <w:rsid w:val="00A513EB"/>
    <w:rsid w:val="00A51A83"/>
    <w:rsid w:val="00A52834"/>
    <w:rsid w:val="00A532CA"/>
    <w:rsid w:val="00A53952"/>
    <w:rsid w:val="00A5631D"/>
    <w:rsid w:val="00A565ED"/>
    <w:rsid w:val="00A56EF6"/>
    <w:rsid w:val="00A57215"/>
    <w:rsid w:val="00A60F82"/>
    <w:rsid w:val="00A61B3E"/>
    <w:rsid w:val="00A62309"/>
    <w:rsid w:val="00A62C0A"/>
    <w:rsid w:val="00A63332"/>
    <w:rsid w:val="00A6378E"/>
    <w:rsid w:val="00A63EE1"/>
    <w:rsid w:val="00A65904"/>
    <w:rsid w:val="00A65E19"/>
    <w:rsid w:val="00A66C78"/>
    <w:rsid w:val="00A670CC"/>
    <w:rsid w:val="00A67344"/>
    <w:rsid w:val="00A70E09"/>
    <w:rsid w:val="00A71037"/>
    <w:rsid w:val="00A711E5"/>
    <w:rsid w:val="00A720D2"/>
    <w:rsid w:val="00A73CFB"/>
    <w:rsid w:val="00A74A93"/>
    <w:rsid w:val="00A74F3B"/>
    <w:rsid w:val="00A7636B"/>
    <w:rsid w:val="00A77AD8"/>
    <w:rsid w:val="00A77C48"/>
    <w:rsid w:val="00A827CA"/>
    <w:rsid w:val="00A82C85"/>
    <w:rsid w:val="00A82F46"/>
    <w:rsid w:val="00A83128"/>
    <w:rsid w:val="00A834D2"/>
    <w:rsid w:val="00A837B2"/>
    <w:rsid w:val="00A837F3"/>
    <w:rsid w:val="00A83921"/>
    <w:rsid w:val="00A847A6"/>
    <w:rsid w:val="00A86335"/>
    <w:rsid w:val="00A86610"/>
    <w:rsid w:val="00A86790"/>
    <w:rsid w:val="00A870D5"/>
    <w:rsid w:val="00A87BCE"/>
    <w:rsid w:val="00A92B1F"/>
    <w:rsid w:val="00A93551"/>
    <w:rsid w:val="00A9394E"/>
    <w:rsid w:val="00A959FE"/>
    <w:rsid w:val="00A95F59"/>
    <w:rsid w:val="00A9636B"/>
    <w:rsid w:val="00A9682F"/>
    <w:rsid w:val="00A9778D"/>
    <w:rsid w:val="00A97DEF"/>
    <w:rsid w:val="00A97F0F"/>
    <w:rsid w:val="00AA0E11"/>
    <w:rsid w:val="00AA1218"/>
    <w:rsid w:val="00AA16D3"/>
    <w:rsid w:val="00AA174E"/>
    <w:rsid w:val="00AA1DA9"/>
    <w:rsid w:val="00AA2AA3"/>
    <w:rsid w:val="00AA32F2"/>
    <w:rsid w:val="00AA38CD"/>
    <w:rsid w:val="00AA3D6C"/>
    <w:rsid w:val="00AA44E5"/>
    <w:rsid w:val="00AA473E"/>
    <w:rsid w:val="00AA5D75"/>
    <w:rsid w:val="00AA6CAB"/>
    <w:rsid w:val="00AA7436"/>
    <w:rsid w:val="00AB0615"/>
    <w:rsid w:val="00AB091C"/>
    <w:rsid w:val="00AB1154"/>
    <w:rsid w:val="00AB1291"/>
    <w:rsid w:val="00AB17CA"/>
    <w:rsid w:val="00AB1A43"/>
    <w:rsid w:val="00AB214A"/>
    <w:rsid w:val="00AB2773"/>
    <w:rsid w:val="00AB2CB6"/>
    <w:rsid w:val="00AB4001"/>
    <w:rsid w:val="00AB4184"/>
    <w:rsid w:val="00AB4EE4"/>
    <w:rsid w:val="00AB5120"/>
    <w:rsid w:val="00AB5C94"/>
    <w:rsid w:val="00AB6C20"/>
    <w:rsid w:val="00AB6C32"/>
    <w:rsid w:val="00AB6E7A"/>
    <w:rsid w:val="00AB7237"/>
    <w:rsid w:val="00AC0F10"/>
    <w:rsid w:val="00AC2FC9"/>
    <w:rsid w:val="00AC35EA"/>
    <w:rsid w:val="00AC3AF0"/>
    <w:rsid w:val="00AC3DFE"/>
    <w:rsid w:val="00AC4183"/>
    <w:rsid w:val="00AC5100"/>
    <w:rsid w:val="00AC5930"/>
    <w:rsid w:val="00AC6DA9"/>
    <w:rsid w:val="00AC7060"/>
    <w:rsid w:val="00AC7DA8"/>
    <w:rsid w:val="00AD0E48"/>
    <w:rsid w:val="00AD1B88"/>
    <w:rsid w:val="00AD263C"/>
    <w:rsid w:val="00AD2679"/>
    <w:rsid w:val="00AD3480"/>
    <w:rsid w:val="00AD46B1"/>
    <w:rsid w:val="00AD50A2"/>
    <w:rsid w:val="00AD5157"/>
    <w:rsid w:val="00AD6209"/>
    <w:rsid w:val="00AD78A8"/>
    <w:rsid w:val="00AE04FC"/>
    <w:rsid w:val="00AE0BA6"/>
    <w:rsid w:val="00AE1661"/>
    <w:rsid w:val="00AE240D"/>
    <w:rsid w:val="00AE2499"/>
    <w:rsid w:val="00AE255B"/>
    <w:rsid w:val="00AE2607"/>
    <w:rsid w:val="00AE263B"/>
    <w:rsid w:val="00AE359F"/>
    <w:rsid w:val="00AE367E"/>
    <w:rsid w:val="00AE4B86"/>
    <w:rsid w:val="00AE4C39"/>
    <w:rsid w:val="00AE7697"/>
    <w:rsid w:val="00AE7BF5"/>
    <w:rsid w:val="00AF066D"/>
    <w:rsid w:val="00AF0AA6"/>
    <w:rsid w:val="00AF0ADB"/>
    <w:rsid w:val="00AF15C3"/>
    <w:rsid w:val="00AF1A0D"/>
    <w:rsid w:val="00AF1D89"/>
    <w:rsid w:val="00AF303A"/>
    <w:rsid w:val="00AF34D4"/>
    <w:rsid w:val="00AF35AE"/>
    <w:rsid w:val="00AF44A8"/>
    <w:rsid w:val="00AF46AC"/>
    <w:rsid w:val="00AF5327"/>
    <w:rsid w:val="00AF58A1"/>
    <w:rsid w:val="00AF5F4A"/>
    <w:rsid w:val="00AF6881"/>
    <w:rsid w:val="00B004C5"/>
    <w:rsid w:val="00B01285"/>
    <w:rsid w:val="00B018AF"/>
    <w:rsid w:val="00B02564"/>
    <w:rsid w:val="00B03698"/>
    <w:rsid w:val="00B03875"/>
    <w:rsid w:val="00B05338"/>
    <w:rsid w:val="00B0588B"/>
    <w:rsid w:val="00B05C09"/>
    <w:rsid w:val="00B069F0"/>
    <w:rsid w:val="00B06BE6"/>
    <w:rsid w:val="00B06D52"/>
    <w:rsid w:val="00B07CB8"/>
    <w:rsid w:val="00B07EAB"/>
    <w:rsid w:val="00B12025"/>
    <w:rsid w:val="00B1265D"/>
    <w:rsid w:val="00B12D83"/>
    <w:rsid w:val="00B1312A"/>
    <w:rsid w:val="00B16AB7"/>
    <w:rsid w:val="00B16D97"/>
    <w:rsid w:val="00B21BC2"/>
    <w:rsid w:val="00B21E11"/>
    <w:rsid w:val="00B21FD1"/>
    <w:rsid w:val="00B23DEE"/>
    <w:rsid w:val="00B2471E"/>
    <w:rsid w:val="00B25324"/>
    <w:rsid w:val="00B25B87"/>
    <w:rsid w:val="00B26394"/>
    <w:rsid w:val="00B269B8"/>
    <w:rsid w:val="00B27087"/>
    <w:rsid w:val="00B31AF6"/>
    <w:rsid w:val="00B326C9"/>
    <w:rsid w:val="00B329F7"/>
    <w:rsid w:val="00B32C30"/>
    <w:rsid w:val="00B3345A"/>
    <w:rsid w:val="00B33625"/>
    <w:rsid w:val="00B337AC"/>
    <w:rsid w:val="00B33AEF"/>
    <w:rsid w:val="00B33EAF"/>
    <w:rsid w:val="00B33EF4"/>
    <w:rsid w:val="00B358D8"/>
    <w:rsid w:val="00B36FE1"/>
    <w:rsid w:val="00B37749"/>
    <w:rsid w:val="00B40890"/>
    <w:rsid w:val="00B4230C"/>
    <w:rsid w:val="00B4372E"/>
    <w:rsid w:val="00B43F84"/>
    <w:rsid w:val="00B442C7"/>
    <w:rsid w:val="00B46B1A"/>
    <w:rsid w:val="00B472D1"/>
    <w:rsid w:val="00B47392"/>
    <w:rsid w:val="00B47C88"/>
    <w:rsid w:val="00B47CC9"/>
    <w:rsid w:val="00B50335"/>
    <w:rsid w:val="00B5177A"/>
    <w:rsid w:val="00B522B6"/>
    <w:rsid w:val="00B522CC"/>
    <w:rsid w:val="00B52598"/>
    <w:rsid w:val="00B525D9"/>
    <w:rsid w:val="00B52630"/>
    <w:rsid w:val="00B52CC6"/>
    <w:rsid w:val="00B53960"/>
    <w:rsid w:val="00B541D4"/>
    <w:rsid w:val="00B54487"/>
    <w:rsid w:val="00B54E19"/>
    <w:rsid w:val="00B55258"/>
    <w:rsid w:val="00B55F01"/>
    <w:rsid w:val="00B5704A"/>
    <w:rsid w:val="00B57D70"/>
    <w:rsid w:val="00B60D39"/>
    <w:rsid w:val="00B61141"/>
    <w:rsid w:val="00B614F5"/>
    <w:rsid w:val="00B61E12"/>
    <w:rsid w:val="00B622F1"/>
    <w:rsid w:val="00B623DF"/>
    <w:rsid w:val="00B62607"/>
    <w:rsid w:val="00B62A48"/>
    <w:rsid w:val="00B62E0B"/>
    <w:rsid w:val="00B6303C"/>
    <w:rsid w:val="00B6317E"/>
    <w:rsid w:val="00B64200"/>
    <w:rsid w:val="00B653C5"/>
    <w:rsid w:val="00B65D58"/>
    <w:rsid w:val="00B66183"/>
    <w:rsid w:val="00B670A3"/>
    <w:rsid w:val="00B70993"/>
    <w:rsid w:val="00B71318"/>
    <w:rsid w:val="00B717A7"/>
    <w:rsid w:val="00B72003"/>
    <w:rsid w:val="00B7224D"/>
    <w:rsid w:val="00B734BC"/>
    <w:rsid w:val="00B7365A"/>
    <w:rsid w:val="00B74681"/>
    <w:rsid w:val="00B75533"/>
    <w:rsid w:val="00B75AC8"/>
    <w:rsid w:val="00B7613F"/>
    <w:rsid w:val="00B76E2B"/>
    <w:rsid w:val="00B76EDD"/>
    <w:rsid w:val="00B7745C"/>
    <w:rsid w:val="00B779A9"/>
    <w:rsid w:val="00B779F1"/>
    <w:rsid w:val="00B8086B"/>
    <w:rsid w:val="00B81598"/>
    <w:rsid w:val="00B82F17"/>
    <w:rsid w:val="00B83631"/>
    <w:rsid w:val="00B83FDB"/>
    <w:rsid w:val="00B844ED"/>
    <w:rsid w:val="00B853C8"/>
    <w:rsid w:val="00B85E33"/>
    <w:rsid w:val="00B85F0C"/>
    <w:rsid w:val="00B87580"/>
    <w:rsid w:val="00B87D85"/>
    <w:rsid w:val="00B90254"/>
    <w:rsid w:val="00B902D5"/>
    <w:rsid w:val="00B905EB"/>
    <w:rsid w:val="00B9062D"/>
    <w:rsid w:val="00B918A3"/>
    <w:rsid w:val="00B926DA"/>
    <w:rsid w:val="00B92F73"/>
    <w:rsid w:val="00B9386E"/>
    <w:rsid w:val="00B938CA"/>
    <w:rsid w:val="00B94926"/>
    <w:rsid w:val="00B95E26"/>
    <w:rsid w:val="00B9603F"/>
    <w:rsid w:val="00B96574"/>
    <w:rsid w:val="00B973FF"/>
    <w:rsid w:val="00B9759C"/>
    <w:rsid w:val="00B97FA2"/>
    <w:rsid w:val="00BA0F64"/>
    <w:rsid w:val="00BA10E1"/>
    <w:rsid w:val="00BA1435"/>
    <w:rsid w:val="00BA1B71"/>
    <w:rsid w:val="00BA2BA0"/>
    <w:rsid w:val="00BA2C71"/>
    <w:rsid w:val="00BA494D"/>
    <w:rsid w:val="00BA4B70"/>
    <w:rsid w:val="00BA5B44"/>
    <w:rsid w:val="00BA5DDF"/>
    <w:rsid w:val="00BA70A0"/>
    <w:rsid w:val="00BB0DB4"/>
    <w:rsid w:val="00BB16BA"/>
    <w:rsid w:val="00BB180B"/>
    <w:rsid w:val="00BB1980"/>
    <w:rsid w:val="00BB2199"/>
    <w:rsid w:val="00BB257A"/>
    <w:rsid w:val="00BB2759"/>
    <w:rsid w:val="00BB2E21"/>
    <w:rsid w:val="00BB415E"/>
    <w:rsid w:val="00BB4FF2"/>
    <w:rsid w:val="00BB5390"/>
    <w:rsid w:val="00BB5619"/>
    <w:rsid w:val="00BB639A"/>
    <w:rsid w:val="00BB7F11"/>
    <w:rsid w:val="00BC06EC"/>
    <w:rsid w:val="00BC0C10"/>
    <w:rsid w:val="00BC197A"/>
    <w:rsid w:val="00BC1FCC"/>
    <w:rsid w:val="00BC2021"/>
    <w:rsid w:val="00BC23DE"/>
    <w:rsid w:val="00BC2F51"/>
    <w:rsid w:val="00BC3400"/>
    <w:rsid w:val="00BC4132"/>
    <w:rsid w:val="00BC4170"/>
    <w:rsid w:val="00BC4294"/>
    <w:rsid w:val="00BC57F3"/>
    <w:rsid w:val="00BC66A0"/>
    <w:rsid w:val="00BC6C9E"/>
    <w:rsid w:val="00BC73A8"/>
    <w:rsid w:val="00BD041C"/>
    <w:rsid w:val="00BD13C9"/>
    <w:rsid w:val="00BD155C"/>
    <w:rsid w:val="00BD38FF"/>
    <w:rsid w:val="00BD4157"/>
    <w:rsid w:val="00BD496F"/>
    <w:rsid w:val="00BD4C09"/>
    <w:rsid w:val="00BD56B8"/>
    <w:rsid w:val="00BD76D7"/>
    <w:rsid w:val="00BE0545"/>
    <w:rsid w:val="00BE0DFF"/>
    <w:rsid w:val="00BE225E"/>
    <w:rsid w:val="00BE34F1"/>
    <w:rsid w:val="00BE358A"/>
    <w:rsid w:val="00BE39DA"/>
    <w:rsid w:val="00BE444A"/>
    <w:rsid w:val="00BE4670"/>
    <w:rsid w:val="00BE4A1D"/>
    <w:rsid w:val="00BE4C7E"/>
    <w:rsid w:val="00BE531F"/>
    <w:rsid w:val="00BE58F2"/>
    <w:rsid w:val="00BE5A76"/>
    <w:rsid w:val="00BE7089"/>
    <w:rsid w:val="00BE7357"/>
    <w:rsid w:val="00BE7869"/>
    <w:rsid w:val="00BE7BAD"/>
    <w:rsid w:val="00BF08CA"/>
    <w:rsid w:val="00BF11E6"/>
    <w:rsid w:val="00BF14F7"/>
    <w:rsid w:val="00BF1810"/>
    <w:rsid w:val="00BF2648"/>
    <w:rsid w:val="00BF3849"/>
    <w:rsid w:val="00BF432B"/>
    <w:rsid w:val="00BF4435"/>
    <w:rsid w:val="00BF47E9"/>
    <w:rsid w:val="00BF4E32"/>
    <w:rsid w:val="00BF4ED3"/>
    <w:rsid w:val="00BF7044"/>
    <w:rsid w:val="00BF7169"/>
    <w:rsid w:val="00BF795F"/>
    <w:rsid w:val="00C00380"/>
    <w:rsid w:val="00C02717"/>
    <w:rsid w:val="00C0447B"/>
    <w:rsid w:val="00C046C4"/>
    <w:rsid w:val="00C04E75"/>
    <w:rsid w:val="00C051B8"/>
    <w:rsid w:val="00C06B35"/>
    <w:rsid w:val="00C073AD"/>
    <w:rsid w:val="00C07FBE"/>
    <w:rsid w:val="00C10087"/>
    <w:rsid w:val="00C100C3"/>
    <w:rsid w:val="00C10175"/>
    <w:rsid w:val="00C102CF"/>
    <w:rsid w:val="00C10A1F"/>
    <w:rsid w:val="00C10BE7"/>
    <w:rsid w:val="00C135B5"/>
    <w:rsid w:val="00C13D63"/>
    <w:rsid w:val="00C14153"/>
    <w:rsid w:val="00C149F9"/>
    <w:rsid w:val="00C14E0B"/>
    <w:rsid w:val="00C1639B"/>
    <w:rsid w:val="00C165B6"/>
    <w:rsid w:val="00C169E0"/>
    <w:rsid w:val="00C1779C"/>
    <w:rsid w:val="00C20A81"/>
    <w:rsid w:val="00C2148E"/>
    <w:rsid w:val="00C21704"/>
    <w:rsid w:val="00C21DC7"/>
    <w:rsid w:val="00C2294D"/>
    <w:rsid w:val="00C22B40"/>
    <w:rsid w:val="00C232C7"/>
    <w:rsid w:val="00C23629"/>
    <w:rsid w:val="00C2376E"/>
    <w:rsid w:val="00C237AE"/>
    <w:rsid w:val="00C23E31"/>
    <w:rsid w:val="00C243BB"/>
    <w:rsid w:val="00C24A5F"/>
    <w:rsid w:val="00C257B8"/>
    <w:rsid w:val="00C266FF"/>
    <w:rsid w:val="00C267C2"/>
    <w:rsid w:val="00C274AA"/>
    <w:rsid w:val="00C30018"/>
    <w:rsid w:val="00C30C22"/>
    <w:rsid w:val="00C31927"/>
    <w:rsid w:val="00C3256B"/>
    <w:rsid w:val="00C32AA8"/>
    <w:rsid w:val="00C34026"/>
    <w:rsid w:val="00C350BD"/>
    <w:rsid w:val="00C3547F"/>
    <w:rsid w:val="00C35E35"/>
    <w:rsid w:val="00C35EB3"/>
    <w:rsid w:val="00C36166"/>
    <w:rsid w:val="00C36E16"/>
    <w:rsid w:val="00C36F0D"/>
    <w:rsid w:val="00C37778"/>
    <w:rsid w:val="00C41B14"/>
    <w:rsid w:val="00C41CB8"/>
    <w:rsid w:val="00C41DC6"/>
    <w:rsid w:val="00C434CB"/>
    <w:rsid w:val="00C44881"/>
    <w:rsid w:val="00C461B2"/>
    <w:rsid w:val="00C46C0E"/>
    <w:rsid w:val="00C47C5A"/>
    <w:rsid w:val="00C47EDA"/>
    <w:rsid w:val="00C50FE0"/>
    <w:rsid w:val="00C51210"/>
    <w:rsid w:val="00C52306"/>
    <w:rsid w:val="00C524A3"/>
    <w:rsid w:val="00C528B9"/>
    <w:rsid w:val="00C52A2C"/>
    <w:rsid w:val="00C52CF9"/>
    <w:rsid w:val="00C53483"/>
    <w:rsid w:val="00C541C9"/>
    <w:rsid w:val="00C551FA"/>
    <w:rsid w:val="00C55312"/>
    <w:rsid w:val="00C5633E"/>
    <w:rsid w:val="00C56D4B"/>
    <w:rsid w:val="00C570C2"/>
    <w:rsid w:val="00C572DF"/>
    <w:rsid w:val="00C5783D"/>
    <w:rsid w:val="00C602EA"/>
    <w:rsid w:val="00C6134E"/>
    <w:rsid w:val="00C619AA"/>
    <w:rsid w:val="00C61AB7"/>
    <w:rsid w:val="00C62786"/>
    <w:rsid w:val="00C62DE5"/>
    <w:rsid w:val="00C635C4"/>
    <w:rsid w:val="00C63A3C"/>
    <w:rsid w:val="00C6407E"/>
    <w:rsid w:val="00C6549C"/>
    <w:rsid w:val="00C65AF2"/>
    <w:rsid w:val="00C6633B"/>
    <w:rsid w:val="00C663BE"/>
    <w:rsid w:val="00C666A4"/>
    <w:rsid w:val="00C700E9"/>
    <w:rsid w:val="00C71AB1"/>
    <w:rsid w:val="00C7211C"/>
    <w:rsid w:val="00C7250B"/>
    <w:rsid w:val="00C730EA"/>
    <w:rsid w:val="00C73EE0"/>
    <w:rsid w:val="00C74895"/>
    <w:rsid w:val="00C74C29"/>
    <w:rsid w:val="00C74C62"/>
    <w:rsid w:val="00C75D66"/>
    <w:rsid w:val="00C771D7"/>
    <w:rsid w:val="00C777DD"/>
    <w:rsid w:val="00C7782D"/>
    <w:rsid w:val="00C77B92"/>
    <w:rsid w:val="00C77C55"/>
    <w:rsid w:val="00C81272"/>
    <w:rsid w:val="00C812F2"/>
    <w:rsid w:val="00C82024"/>
    <w:rsid w:val="00C82727"/>
    <w:rsid w:val="00C82CB6"/>
    <w:rsid w:val="00C82CBB"/>
    <w:rsid w:val="00C83050"/>
    <w:rsid w:val="00C8339D"/>
    <w:rsid w:val="00C837B8"/>
    <w:rsid w:val="00C8411A"/>
    <w:rsid w:val="00C848DF"/>
    <w:rsid w:val="00C855BC"/>
    <w:rsid w:val="00C8606F"/>
    <w:rsid w:val="00C86697"/>
    <w:rsid w:val="00C87EA1"/>
    <w:rsid w:val="00C9002E"/>
    <w:rsid w:val="00C91AFD"/>
    <w:rsid w:val="00C9252D"/>
    <w:rsid w:val="00C927F9"/>
    <w:rsid w:val="00C92EC7"/>
    <w:rsid w:val="00C930A8"/>
    <w:rsid w:val="00C95AF5"/>
    <w:rsid w:val="00C95B32"/>
    <w:rsid w:val="00C960D0"/>
    <w:rsid w:val="00C960D7"/>
    <w:rsid w:val="00C96F0B"/>
    <w:rsid w:val="00CA0045"/>
    <w:rsid w:val="00CA0B46"/>
    <w:rsid w:val="00CA122D"/>
    <w:rsid w:val="00CA1CB2"/>
    <w:rsid w:val="00CA1D42"/>
    <w:rsid w:val="00CA3804"/>
    <w:rsid w:val="00CA4A2B"/>
    <w:rsid w:val="00CA5E54"/>
    <w:rsid w:val="00CA6416"/>
    <w:rsid w:val="00CA773E"/>
    <w:rsid w:val="00CA7EC6"/>
    <w:rsid w:val="00CB0F42"/>
    <w:rsid w:val="00CB13A0"/>
    <w:rsid w:val="00CB1F92"/>
    <w:rsid w:val="00CB27CE"/>
    <w:rsid w:val="00CB2C6E"/>
    <w:rsid w:val="00CB46A8"/>
    <w:rsid w:val="00CB4FAC"/>
    <w:rsid w:val="00CB59E5"/>
    <w:rsid w:val="00CB6F09"/>
    <w:rsid w:val="00CB759B"/>
    <w:rsid w:val="00CC01EB"/>
    <w:rsid w:val="00CC0407"/>
    <w:rsid w:val="00CC04A4"/>
    <w:rsid w:val="00CC1A0A"/>
    <w:rsid w:val="00CC1A2C"/>
    <w:rsid w:val="00CC29D6"/>
    <w:rsid w:val="00CC51FF"/>
    <w:rsid w:val="00CC679F"/>
    <w:rsid w:val="00CC684C"/>
    <w:rsid w:val="00CC749B"/>
    <w:rsid w:val="00CD057A"/>
    <w:rsid w:val="00CD1360"/>
    <w:rsid w:val="00CD142C"/>
    <w:rsid w:val="00CD14BE"/>
    <w:rsid w:val="00CD23BA"/>
    <w:rsid w:val="00CD4082"/>
    <w:rsid w:val="00CD4E18"/>
    <w:rsid w:val="00CD5503"/>
    <w:rsid w:val="00CD57DD"/>
    <w:rsid w:val="00CD5F08"/>
    <w:rsid w:val="00CD6CDA"/>
    <w:rsid w:val="00CD6E1A"/>
    <w:rsid w:val="00CD6E48"/>
    <w:rsid w:val="00CD6F91"/>
    <w:rsid w:val="00CD7978"/>
    <w:rsid w:val="00CE0A3E"/>
    <w:rsid w:val="00CE103C"/>
    <w:rsid w:val="00CE2145"/>
    <w:rsid w:val="00CE2417"/>
    <w:rsid w:val="00CE2686"/>
    <w:rsid w:val="00CE40CD"/>
    <w:rsid w:val="00CE4506"/>
    <w:rsid w:val="00CE45BC"/>
    <w:rsid w:val="00CE4BA8"/>
    <w:rsid w:val="00CE595B"/>
    <w:rsid w:val="00CE5A75"/>
    <w:rsid w:val="00CE6755"/>
    <w:rsid w:val="00CE6EB4"/>
    <w:rsid w:val="00CE6F4A"/>
    <w:rsid w:val="00CE7E6F"/>
    <w:rsid w:val="00CF0B58"/>
    <w:rsid w:val="00CF134B"/>
    <w:rsid w:val="00CF2B78"/>
    <w:rsid w:val="00CF3328"/>
    <w:rsid w:val="00CF3C29"/>
    <w:rsid w:val="00CF4E04"/>
    <w:rsid w:val="00CF5707"/>
    <w:rsid w:val="00CF5983"/>
    <w:rsid w:val="00CF5D52"/>
    <w:rsid w:val="00CF6118"/>
    <w:rsid w:val="00CF62BE"/>
    <w:rsid w:val="00CF67E0"/>
    <w:rsid w:val="00CF6F3F"/>
    <w:rsid w:val="00CF71F1"/>
    <w:rsid w:val="00D01511"/>
    <w:rsid w:val="00D02CED"/>
    <w:rsid w:val="00D04758"/>
    <w:rsid w:val="00D04FBA"/>
    <w:rsid w:val="00D05245"/>
    <w:rsid w:val="00D05606"/>
    <w:rsid w:val="00D060AD"/>
    <w:rsid w:val="00D060B5"/>
    <w:rsid w:val="00D06385"/>
    <w:rsid w:val="00D06815"/>
    <w:rsid w:val="00D06B0D"/>
    <w:rsid w:val="00D06C38"/>
    <w:rsid w:val="00D073C3"/>
    <w:rsid w:val="00D106BF"/>
    <w:rsid w:val="00D121D3"/>
    <w:rsid w:val="00D12C05"/>
    <w:rsid w:val="00D139E8"/>
    <w:rsid w:val="00D1439E"/>
    <w:rsid w:val="00D14E3E"/>
    <w:rsid w:val="00D164F8"/>
    <w:rsid w:val="00D165C8"/>
    <w:rsid w:val="00D17354"/>
    <w:rsid w:val="00D1795D"/>
    <w:rsid w:val="00D17FFB"/>
    <w:rsid w:val="00D20289"/>
    <w:rsid w:val="00D20BD7"/>
    <w:rsid w:val="00D2175A"/>
    <w:rsid w:val="00D222B7"/>
    <w:rsid w:val="00D22336"/>
    <w:rsid w:val="00D23BB2"/>
    <w:rsid w:val="00D24033"/>
    <w:rsid w:val="00D25F41"/>
    <w:rsid w:val="00D261D4"/>
    <w:rsid w:val="00D264E3"/>
    <w:rsid w:val="00D27814"/>
    <w:rsid w:val="00D30010"/>
    <w:rsid w:val="00D302A6"/>
    <w:rsid w:val="00D303B2"/>
    <w:rsid w:val="00D305FA"/>
    <w:rsid w:val="00D3145C"/>
    <w:rsid w:val="00D3147D"/>
    <w:rsid w:val="00D3188D"/>
    <w:rsid w:val="00D32BCA"/>
    <w:rsid w:val="00D32CBC"/>
    <w:rsid w:val="00D32FA8"/>
    <w:rsid w:val="00D3348E"/>
    <w:rsid w:val="00D339F8"/>
    <w:rsid w:val="00D34B1D"/>
    <w:rsid w:val="00D35BF3"/>
    <w:rsid w:val="00D36408"/>
    <w:rsid w:val="00D364E2"/>
    <w:rsid w:val="00D3656C"/>
    <w:rsid w:val="00D36F03"/>
    <w:rsid w:val="00D40559"/>
    <w:rsid w:val="00D40BF7"/>
    <w:rsid w:val="00D412F7"/>
    <w:rsid w:val="00D4180E"/>
    <w:rsid w:val="00D424F7"/>
    <w:rsid w:val="00D43AF9"/>
    <w:rsid w:val="00D44C38"/>
    <w:rsid w:val="00D45349"/>
    <w:rsid w:val="00D454D7"/>
    <w:rsid w:val="00D455CC"/>
    <w:rsid w:val="00D45B5F"/>
    <w:rsid w:val="00D505BB"/>
    <w:rsid w:val="00D50790"/>
    <w:rsid w:val="00D515A9"/>
    <w:rsid w:val="00D51748"/>
    <w:rsid w:val="00D5192F"/>
    <w:rsid w:val="00D51E93"/>
    <w:rsid w:val="00D52C53"/>
    <w:rsid w:val="00D5310E"/>
    <w:rsid w:val="00D53202"/>
    <w:rsid w:val="00D53DC9"/>
    <w:rsid w:val="00D54074"/>
    <w:rsid w:val="00D55A94"/>
    <w:rsid w:val="00D57019"/>
    <w:rsid w:val="00D57EC4"/>
    <w:rsid w:val="00D60F6D"/>
    <w:rsid w:val="00D61662"/>
    <w:rsid w:val="00D61A8F"/>
    <w:rsid w:val="00D61B2F"/>
    <w:rsid w:val="00D62337"/>
    <w:rsid w:val="00D63CF4"/>
    <w:rsid w:val="00D6522F"/>
    <w:rsid w:val="00D65CE7"/>
    <w:rsid w:val="00D66FA1"/>
    <w:rsid w:val="00D67ADA"/>
    <w:rsid w:val="00D706D8"/>
    <w:rsid w:val="00D71ADA"/>
    <w:rsid w:val="00D71D66"/>
    <w:rsid w:val="00D7539A"/>
    <w:rsid w:val="00D754CC"/>
    <w:rsid w:val="00D758E8"/>
    <w:rsid w:val="00D769C7"/>
    <w:rsid w:val="00D76BC4"/>
    <w:rsid w:val="00D77846"/>
    <w:rsid w:val="00D7799E"/>
    <w:rsid w:val="00D80613"/>
    <w:rsid w:val="00D80C76"/>
    <w:rsid w:val="00D8247F"/>
    <w:rsid w:val="00D82641"/>
    <w:rsid w:val="00D831DC"/>
    <w:rsid w:val="00D83C64"/>
    <w:rsid w:val="00D8457B"/>
    <w:rsid w:val="00D84F25"/>
    <w:rsid w:val="00D8571A"/>
    <w:rsid w:val="00D85A01"/>
    <w:rsid w:val="00D861F5"/>
    <w:rsid w:val="00D90F31"/>
    <w:rsid w:val="00D9153D"/>
    <w:rsid w:val="00D9286E"/>
    <w:rsid w:val="00D92AF3"/>
    <w:rsid w:val="00D93A7D"/>
    <w:rsid w:val="00D9486A"/>
    <w:rsid w:val="00D953D2"/>
    <w:rsid w:val="00D95550"/>
    <w:rsid w:val="00D95E7A"/>
    <w:rsid w:val="00D9655B"/>
    <w:rsid w:val="00D96807"/>
    <w:rsid w:val="00D971B2"/>
    <w:rsid w:val="00DA0002"/>
    <w:rsid w:val="00DA0C83"/>
    <w:rsid w:val="00DA1FB1"/>
    <w:rsid w:val="00DA2A23"/>
    <w:rsid w:val="00DA4389"/>
    <w:rsid w:val="00DA46CD"/>
    <w:rsid w:val="00DA55FD"/>
    <w:rsid w:val="00DA775F"/>
    <w:rsid w:val="00DA7EDB"/>
    <w:rsid w:val="00DB0F5D"/>
    <w:rsid w:val="00DB1F75"/>
    <w:rsid w:val="00DB2CE5"/>
    <w:rsid w:val="00DB355C"/>
    <w:rsid w:val="00DB381C"/>
    <w:rsid w:val="00DB3FB7"/>
    <w:rsid w:val="00DB4463"/>
    <w:rsid w:val="00DB449E"/>
    <w:rsid w:val="00DB5668"/>
    <w:rsid w:val="00DB5E53"/>
    <w:rsid w:val="00DB7117"/>
    <w:rsid w:val="00DB7C9D"/>
    <w:rsid w:val="00DC1195"/>
    <w:rsid w:val="00DC13A2"/>
    <w:rsid w:val="00DC2CE0"/>
    <w:rsid w:val="00DC373B"/>
    <w:rsid w:val="00DC5123"/>
    <w:rsid w:val="00DC56AB"/>
    <w:rsid w:val="00DC6BDF"/>
    <w:rsid w:val="00DC6C5F"/>
    <w:rsid w:val="00DD0C83"/>
    <w:rsid w:val="00DD18B8"/>
    <w:rsid w:val="00DD2292"/>
    <w:rsid w:val="00DD2400"/>
    <w:rsid w:val="00DD255F"/>
    <w:rsid w:val="00DD298D"/>
    <w:rsid w:val="00DD31D3"/>
    <w:rsid w:val="00DD38A2"/>
    <w:rsid w:val="00DD3B83"/>
    <w:rsid w:val="00DD51FC"/>
    <w:rsid w:val="00DD5520"/>
    <w:rsid w:val="00DD5BEE"/>
    <w:rsid w:val="00DD6CC4"/>
    <w:rsid w:val="00DE05C3"/>
    <w:rsid w:val="00DE0684"/>
    <w:rsid w:val="00DE07D8"/>
    <w:rsid w:val="00DE2D3D"/>
    <w:rsid w:val="00DE34AD"/>
    <w:rsid w:val="00DE3633"/>
    <w:rsid w:val="00DE3C3B"/>
    <w:rsid w:val="00DE3F76"/>
    <w:rsid w:val="00DE430C"/>
    <w:rsid w:val="00DE50F5"/>
    <w:rsid w:val="00DE5122"/>
    <w:rsid w:val="00DE5F73"/>
    <w:rsid w:val="00DE631B"/>
    <w:rsid w:val="00DF028F"/>
    <w:rsid w:val="00DF1097"/>
    <w:rsid w:val="00DF16D2"/>
    <w:rsid w:val="00DF243E"/>
    <w:rsid w:val="00DF2596"/>
    <w:rsid w:val="00DF4AA8"/>
    <w:rsid w:val="00DF4B96"/>
    <w:rsid w:val="00DF4C94"/>
    <w:rsid w:val="00DF4DB1"/>
    <w:rsid w:val="00DF5B37"/>
    <w:rsid w:val="00DF5D36"/>
    <w:rsid w:val="00DF5F31"/>
    <w:rsid w:val="00DF7980"/>
    <w:rsid w:val="00DF7C30"/>
    <w:rsid w:val="00E002D8"/>
    <w:rsid w:val="00E00B62"/>
    <w:rsid w:val="00E02684"/>
    <w:rsid w:val="00E0269E"/>
    <w:rsid w:val="00E03071"/>
    <w:rsid w:val="00E03E1D"/>
    <w:rsid w:val="00E0443A"/>
    <w:rsid w:val="00E047E6"/>
    <w:rsid w:val="00E04BDE"/>
    <w:rsid w:val="00E04EDA"/>
    <w:rsid w:val="00E058B6"/>
    <w:rsid w:val="00E06156"/>
    <w:rsid w:val="00E06855"/>
    <w:rsid w:val="00E06A81"/>
    <w:rsid w:val="00E10A45"/>
    <w:rsid w:val="00E119E0"/>
    <w:rsid w:val="00E1247E"/>
    <w:rsid w:val="00E12B46"/>
    <w:rsid w:val="00E13C8B"/>
    <w:rsid w:val="00E14AF1"/>
    <w:rsid w:val="00E1607F"/>
    <w:rsid w:val="00E20292"/>
    <w:rsid w:val="00E21175"/>
    <w:rsid w:val="00E226D0"/>
    <w:rsid w:val="00E22D6E"/>
    <w:rsid w:val="00E22E06"/>
    <w:rsid w:val="00E231CC"/>
    <w:rsid w:val="00E23723"/>
    <w:rsid w:val="00E23D66"/>
    <w:rsid w:val="00E24440"/>
    <w:rsid w:val="00E24C35"/>
    <w:rsid w:val="00E2502E"/>
    <w:rsid w:val="00E2510F"/>
    <w:rsid w:val="00E2518D"/>
    <w:rsid w:val="00E25374"/>
    <w:rsid w:val="00E25648"/>
    <w:rsid w:val="00E26D4D"/>
    <w:rsid w:val="00E2753F"/>
    <w:rsid w:val="00E276C5"/>
    <w:rsid w:val="00E30482"/>
    <w:rsid w:val="00E31D74"/>
    <w:rsid w:val="00E33B9F"/>
    <w:rsid w:val="00E34078"/>
    <w:rsid w:val="00E3491B"/>
    <w:rsid w:val="00E358B9"/>
    <w:rsid w:val="00E35D93"/>
    <w:rsid w:val="00E364CD"/>
    <w:rsid w:val="00E3688F"/>
    <w:rsid w:val="00E36FCC"/>
    <w:rsid w:val="00E373F8"/>
    <w:rsid w:val="00E37935"/>
    <w:rsid w:val="00E37E4E"/>
    <w:rsid w:val="00E40413"/>
    <w:rsid w:val="00E40CC1"/>
    <w:rsid w:val="00E40EC4"/>
    <w:rsid w:val="00E41507"/>
    <w:rsid w:val="00E4181A"/>
    <w:rsid w:val="00E4194A"/>
    <w:rsid w:val="00E41E59"/>
    <w:rsid w:val="00E423C2"/>
    <w:rsid w:val="00E42688"/>
    <w:rsid w:val="00E4317B"/>
    <w:rsid w:val="00E436AE"/>
    <w:rsid w:val="00E44E9A"/>
    <w:rsid w:val="00E4569C"/>
    <w:rsid w:val="00E46329"/>
    <w:rsid w:val="00E466C2"/>
    <w:rsid w:val="00E46CA9"/>
    <w:rsid w:val="00E46DA0"/>
    <w:rsid w:val="00E46E28"/>
    <w:rsid w:val="00E47357"/>
    <w:rsid w:val="00E47A04"/>
    <w:rsid w:val="00E50462"/>
    <w:rsid w:val="00E50711"/>
    <w:rsid w:val="00E5143D"/>
    <w:rsid w:val="00E52261"/>
    <w:rsid w:val="00E528B8"/>
    <w:rsid w:val="00E52B29"/>
    <w:rsid w:val="00E52FE8"/>
    <w:rsid w:val="00E5384E"/>
    <w:rsid w:val="00E53C8A"/>
    <w:rsid w:val="00E54CA2"/>
    <w:rsid w:val="00E54E91"/>
    <w:rsid w:val="00E55178"/>
    <w:rsid w:val="00E55396"/>
    <w:rsid w:val="00E55722"/>
    <w:rsid w:val="00E55C2B"/>
    <w:rsid w:val="00E55DD2"/>
    <w:rsid w:val="00E57912"/>
    <w:rsid w:val="00E602C1"/>
    <w:rsid w:val="00E603E1"/>
    <w:rsid w:val="00E6068A"/>
    <w:rsid w:val="00E61556"/>
    <w:rsid w:val="00E62230"/>
    <w:rsid w:val="00E6244F"/>
    <w:rsid w:val="00E62F6A"/>
    <w:rsid w:val="00E63DEA"/>
    <w:rsid w:val="00E64491"/>
    <w:rsid w:val="00E647CF"/>
    <w:rsid w:val="00E65B21"/>
    <w:rsid w:val="00E66478"/>
    <w:rsid w:val="00E665A1"/>
    <w:rsid w:val="00E66693"/>
    <w:rsid w:val="00E66AB5"/>
    <w:rsid w:val="00E66B70"/>
    <w:rsid w:val="00E674AF"/>
    <w:rsid w:val="00E678B0"/>
    <w:rsid w:val="00E702F0"/>
    <w:rsid w:val="00E703A8"/>
    <w:rsid w:val="00E70D4B"/>
    <w:rsid w:val="00E70F45"/>
    <w:rsid w:val="00E70F9C"/>
    <w:rsid w:val="00E71304"/>
    <w:rsid w:val="00E717F3"/>
    <w:rsid w:val="00E71BF5"/>
    <w:rsid w:val="00E723B8"/>
    <w:rsid w:val="00E734EB"/>
    <w:rsid w:val="00E739A3"/>
    <w:rsid w:val="00E73B05"/>
    <w:rsid w:val="00E74B72"/>
    <w:rsid w:val="00E754AD"/>
    <w:rsid w:val="00E75C9C"/>
    <w:rsid w:val="00E76DCA"/>
    <w:rsid w:val="00E77B04"/>
    <w:rsid w:val="00E77FFD"/>
    <w:rsid w:val="00E80E49"/>
    <w:rsid w:val="00E820A4"/>
    <w:rsid w:val="00E83BFA"/>
    <w:rsid w:val="00E841C2"/>
    <w:rsid w:val="00E842FF"/>
    <w:rsid w:val="00E844B1"/>
    <w:rsid w:val="00E846D3"/>
    <w:rsid w:val="00E8484E"/>
    <w:rsid w:val="00E868C2"/>
    <w:rsid w:val="00E86F72"/>
    <w:rsid w:val="00E870E6"/>
    <w:rsid w:val="00E87870"/>
    <w:rsid w:val="00E878FB"/>
    <w:rsid w:val="00E9030F"/>
    <w:rsid w:val="00E90D2E"/>
    <w:rsid w:val="00E910BC"/>
    <w:rsid w:val="00E91AA1"/>
    <w:rsid w:val="00E92B98"/>
    <w:rsid w:val="00E9326B"/>
    <w:rsid w:val="00E932E5"/>
    <w:rsid w:val="00E938E5"/>
    <w:rsid w:val="00E93F7F"/>
    <w:rsid w:val="00E940E4"/>
    <w:rsid w:val="00E948EC"/>
    <w:rsid w:val="00E94B85"/>
    <w:rsid w:val="00E94CCE"/>
    <w:rsid w:val="00E955DF"/>
    <w:rsid w:val="00E9771E"/>
    <w:rsid w:val="00E979F2"/>
    <w:rsid w:val="00EA05E9"/>
    <w:rsid w:val="00EA0D36"/>
    <w:rsid w:val="00EA0EBF"/>
    <w:rsid w:val="00EA10D9"/>
    <w:rsid w:val="00EA15D1"/>
    <w:rsid w:val="00EA1747"/>
    <w:rsid w:val="00EA1DA6"/>
    <w:rsid w:val="00EA3AF9"/>
    <w:rsid w:val="00EA4938"/>
    <w:rsid w:val="00EA53AB"/>
    <w:rsid w:val="00EA5947"/>
    <w:rsid w:val="00EA59C5"/>
    <w:rsid w:val="00EA69AC"/>
    <w:rsid w:val="00EA6CA4"/>
    <w:rsid w:val="00EA7707"/>
    <w:rsid w:val="00EB066B"/>
    <w:rsid w:val="00EB07C0"/>
    <w:rsid w:val="00EB086C"/>
    <w:rsid w:val="00EB127A"/>
    <w:rsid w:val="00EB15D4"/>
    <w:rsid w:val="00EB2881"/>
    <w:rsid w:val="00EB3522"/>
    <w:rsid w:val="00EB39FF"/>
    <w:rsid w:val="00EB4B68"/>
    <w:rsid w:val="00EB4C62"/>
    <w:rsid w:val="00EB5420"/>
    <w:rsid w:val="00EB5979"/>
    <w:rsid w:val="00EB5D14"/>
    <w:rsid w:val="00EB6206"/>
    <w:rsid w:val="00EB73F8"/>
    <w:rsid w:val="00EC025E"/>
    <w:rsid w:val="00EC1603"/>
    <w:rsid w:val="00EC268A"/>
    <w:rsid w:val="00EC299B"/>
    <w:rsid w:val="00EC32A9"/>
    <w:rsid w:val="00EC3839"/>
    <w:rsid w:val="00EC3E82"/>
    <w:rsid w:val="00EC5A52"/>
    <w:rsid w:val="00EC5A67"/>
    <w:rsid w:val="00EC5B15"/>
    <w:rsid w:val="00EC6C32"/>
    <w:rsid w:val="00EC71B5"/>
    <w:rsid w:val="00EC7309"/>
    <w:rsid w:val="00ED0178"/>
    <w:rsid w:val="00ED0581"/>
    <w:rsid w:val="00ED08BD"/>
    <w:rsid w:val="00ED130A"/>
    <w:rsid w:val="00ED1339"/>
    <w:rsid w:val="00ED332F"/>
    <w:rsid w:val="00ED4C8F"/>
    <w:rsid w:val="00ED4E5E"/>
    <w:rsid w:val="00ED593E"/>
    <w:rsid w:val="00ED6E8F"/>
    <w:rsid w:val="00EE0BAF"/>
    <w:rsid w:val="00EE12AA"/>
    <w:rsid w:val="00EE314D"/>
    <w:rsid w:val="00EE31D0"/>
    <w:rsid w:val="00EE36C5"/>
    <w:rsid w:val="00EE3724"/>
    <w:rsid w:val="00EE5B4B"/>
    <w:rsid w:val="00EE67A8"/>
    <w:rsid w:val="00EE757F"/>
    <w:rsid w:val="00EF0850"/>
    <w:rsid w:val="00EF16F4"/>
    <w:rsid w:val="00EF3ED7"/>
    <w:rsid w:val="00EF41EC"/>
    <w:rsid w:val="00EF4AED"/>
    <w:rsid w:val="00EF4FE7"/>
    <w:rsid w:val="00EF516C"/>
    <w:rsid w:val="00EF55D7"/>
    <w:rsid w:val="00EF5D6C"/>
    <w:rsid w:val="00EF75CB"/>
    <w:rsid w:val="00EF7937"/>
    <w:rsid w:val="00EF7BDD"/>
    <w:rsid w:val="00EF7D6F"/>
    <w:rsid w:val="00F0113F"/>
    <w:rsid w:val="00F021C1"/>
    <w:rsid w:val="00F0268C"/>
    <w:rsid w:val="00F0322C"/>
    <w:rsid w:val="00F04356"/>
    <w:rsid w:val="00F046A0"/>
    <w:rsid w:val="00F05CB5"/>
    <w:rsid w:val="00F063B2"/>
    <w:rsid w:val="00F070D5"/>
    <w:rsid w:val="00F1055A"/>
    <w:rsid w:val="00F10E70"/>
    <w:rsid w:val="00F11DD2"/>
    <w:rsid w:val="00F11FB7"/>
    <w:rsid w:val="00F121D7"/>
    <w:rsid w:val="00F14126"/>
    <w:rsid w:val="00F14B1C"/>
    <w:rsid w:val="00F15527"/>
    <w:rsid w:val="00F16264"/>
    <w:rsid w:val="00F1633E"/>
    <w:rsid w:val="00F169AB"/>
    <w:rsid w:val="00F16D7D"/>
    <w:rsid w:val="00F16EDD"/>
    <w:rsid w:val="00F17F3F"/>
    <w:rsid w:val="00F205A7"/>
    <w:rsid w:val="00F214EC"/>
    <w:rsid w:val="00F2228C"/>
    <w:rsid w:val="00F22851"/>
    <w:rsid w:val="00F22AA6"/>
    <w:rsid w:val="00F2323D"/>
    <w:rsid w:val="00F2340D"/>
    <w:rsid w:val="00F23946"/>
    <w:rsid w:val="00F24071"/>
    <w:rsid w:val="00F240FC"/>
    <w:rsid w:val="00F25D8B"/>
    <w:rsid w:val="00F25DAA"/>
    <w:rsid w:val="00F26343"/>
    <w:rsid w:val="00F26630"/>
    <w:rsid w:val="00F2775C"/>
    <w:rsid w:val="00F3111E"/>
    <w:rsid w:val="00F312CF"/>
    <w:rsid w:val="00F3134F"/>
    <w:rsid w:val="00F315EB"/>
    <w:rsid w:val="00F32795"/>
    <w:rsid w:val="00F3286C"/>
    <w:rsid w:val="00F33CC4"/>
    <w:rsid w:val="00F3469B"/>
    <w:rsid w:val="00F348B1"/>
    <w:rsid w:val="00F34B2E"/>
    <w:rsid w:val="00F35302"/>
    <w:rsid w:val="00F359AE"/>
    <w:rsid w:val="00F4060B"/>
    <w:rsid w:val="00F408ED"/>
    <w:rsid w:val="00F409B8"/>
    <w:rsid w:val="00F40CD0"/>
    <w:rsid w:val="00F40E6C"/>
    <w:rsid w:val="00F4184E"/>
    <w:rsid w:val="00F41B31"/>
    <w:rsid w:val="00F43494"/>
    <w:rsid w:val="00F4350C"/>
    <w:rsid w:val="00F436AD"/>
    <w:rsid w:val="00F43747"/>
    <w:rsid w:val="00F43B80"/>
    <w:rsid w:val="00F44698"/>
    <w:rsid w:val="00F451CB"/>
    <w:rsid w:val="00F45A6A"/>
    <w:rsid w:val="00F46C31"/>
    <w:rsid w:val="00F503C4"/>
    <w:rsid w:val="00F50594"/>
    <w:rsid w:val="00F510E4"/>
    <w:rsid w:val="00F515CD"/>
    <w:rsid w:val="00F51638"/>
    <w:rsid w:val="00F5281C"/>
    <w:rsid w:val="00F53E4E"/>
    <w:rsid w:val="00F54AA4"/>
    <w:rsid w:val="00F54C08"/>
    <w:rsid w:val="00F554BA"/>
    <w:rsid w:val="00F56619"/>
    <w:rsid w:val="00F5699D"/>
    <w:rsid w:val="00F56A9D"/>
    <w:rsid w:val="00F5738F"/>
    <w:rsid w:val="00F601DD"/>
    <w:rsid w:val="00F6114C"/>
    <w:rsid w:val="00F61899"/>
    <w:rsid w:val="00F620D2"/>
    <w:rsid w:val="00F63FC0"/>
    <w:rsid w:val="00F641D6"/>
    <w:rsid w:val="00F646DC"/>
    <w:rsid w:val="00F64CCD"/>
    <w:rsid w:val="00F65218"/>
    <w:rsid w:val="00F666D1"/>
    <w:rsid w:val="00F66B32"/>
    <w:rsid w:val="00F66FBD"/>
    <w:rsid w:val="00F6707D"/>
    <w:rsid w:val="00F67347"/>
    <w:rsid w:val="00F70E95"/>
    <w:rsid w:val="00F72104"/>
    <w:rsid w:val="00F7211B"/>
    <w:rsid w:val="00F72675"/>
    <w:rsid w:val="00F7268F"/>
    <w:rsid w:val="00F72D75"/>
    <w:rsid w:val="00F7302C"/>
    <w:rsid w:val="00F73C93"/>
    <w:rsid w:val="00F74673"/>
    <w:rsid w:val="00F75629"/>
    <w:rsid w:val="00F763CB"/>
    <w:rsid w:val="00F77839"/>
    <w:rsid w:val="00F80C76"/>
    <w:rsid w:val="00F82EB5"/>
    <w:rsid w:val="00F832CA"/>
    <w:rsid w:val="00F840E4"/>
    <w:rsid w:val="00F8414E"/>
    <w:rsid w:val="00F86465"/>
    <w:rsid w:val="00F86CDC"/>
    <w:rsid w:val="00F876CD"/>
    <w:rsid w:val="00F87D8E"/>
    <w:rsid w:val="00F91405"/>
    <w:rsid w:val="00F91438"/>
    <w:rsid w:val="00F91FCB"/>
    <w:rsid w:val="00F92070"/>
    <w:rsid w:val="00F93708"/>
    <w:rsid w:val="00F946DE"/>
    <w:rsid w:val="00F94717"/>
    <w:rsid w:val="00F94A35"/>
    <w:rsid w:val="00F957B3"/>
    <w:rsid w:val="00F95C42"/>
    <w:rsid w:val="00F96440"/>
    <w:rsid w:val="00F96A17"/>
    <w:rsid w:val="00F96DDE"/>
    <w:rsid w:val="00F96F1C"/>
    <w:rsid w:val="00FA10A8"/>
    <w:rsid w:val="00FA1655"/>
    <w:rsid w:val="00FA22B0"/>
    <w:rsid w:val="00FA247A"/>
    <w:rsid w:val="00FA293D"/>
    <w:rsid w:val="00FA3571"/>
    <w:rsid w:val="00FA3942"/>
    <w:rsid w:val="00FA3C2C"/>
    <w:rsid w:val="00FA3FA0"/>
    <w:rsid w:val="00FA497F"/>
    <w:rsid w:val="00FA7000"/>
    <w:rsid w:val="00FA7F08"/>
    <w:rsid w:val="00FB00D7"/>
    <w:rsid w:val="00FB120E"/>
    <w:rsid w:val="00FB1AA5"/>
    <w:rsid w:val="00FB2DC9"/>
    <w:rsid w:val="00FB32B1"/>
    <w:rsid w:val="00FB4B3F"/>
    <w:rsid w:val="00FB53B3"/>
    <w:rsid w:val="00FC05EA"/>
    <w:rsid w:val="00FC0784"/>
    <w:rsid w:val="00FC1B13"/>
    <w:rsid w:val="00FC258E"/>
    <w:rsid w:val="00FC2925"/>
    <w:rsid w:val="00FC32F4"/>
    <w:rsid w:val="00FC369B"/>
    <w:rsid w:val="00FC4484"/>
    <w:rsid w:val="00FC462F"/>
    <w:rsid w:val="00FC4E17"/>
    <w:rsid w:val="00FC5332"/>
    <w:rsid w:val="00FC6BFD"/>
    <w:rsid w:val="00FC7077"/>
    <w:rsid w:val="00FC7297"/>
    <w:rsid w:val="00FD0114"/>
    <w:rsid w:val="00FD077E"/>
    <w:rsid w:val="00FD1DE7"/>
    <w:rsid w:val="00FD2589"/>
    <w:rsid w:val="00FD3666"/>
    <w:rsid w:val="00FD3FAF"/>
    <w:rsid w:val="00FD41BE"/>
    <w:rsid w:val="00FD4517"/>
    <w:rsid w:val="00FD457C"/>
    <w:rsid w:val="00FD4799"/>
    <w:rsid w:val="00FD4D64"/>
    <w:rsid w:val="00FD4FED"/>
    <w:rsid w:val="00FD5A5C"/>
    <w:rsid w:val="00FD65D2"/>
    <w:rsid w:val="00FE2409"/>
    <w:rsid w:val="00FE241C"/>
    <w:rsid w:val="00FE2450"/>
    <w:rsid w:val="00FE3019"/>
    <w:rsid w:val="00FE3124"/>
    <w:rsid w:val="00FE39D0"/>
    <w:rsid w:val="00FE42D4"/>
    <w:rsid w:val="00FE4C02"/>
    <w:rsid w:val="00FE4C22"/>
    <w:rsid w:val="00FE6460"/>
    <w:rsid w:val="00FE6E22"/>
    <w:rsid w:val="00FE746D"/>
    <w:rsid w:val="00FE795B"/>
    <w:rsid w:val="00FF0CF6"/>
    <w:rsid w:val="00FF0E8B"/>
    <w:rsid w:val="00FF18B5"/>
    <w:rsid w:val="00FF3611"/>
    <w:rsid w:val="00FF47EE"/>
    <w:rsid w:val="00FF4D91"/>
    <w:rsid w:val="00FF5A88"/>
    <w:rsid w:val="00FF730A"/>
    <w:rsid w:val="00FF7540"/>
    <w:rsid w:val="00FF757C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Cite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3849"/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3D3E9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03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CE7E6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7E6F"/>
    <w:pPr>
      <w:ind w:left="720"/>
      <w:contextualSpacing/>
    </w:pPr>
  </w:style>
  <w:style w:type="paragraph" w:customStyle="1" w:styleId="11">
    <w:name w:val="Абзац списка1"/>
    <w:basedOn w:val="a"/>
    <w:rsid w:val="00166D7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footnote text"/>
    <w:basedOn w:val="a"/>
    <w:link w:val="a7"/>
    <w:semiHidden/>
    <w:rsid w:val="00166D75"/>
    <w:rPr>
      <w:rFonts w:ascii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locked/>
    <w:rsid w:val="00166D75"/>
    <w:rPr>
      <w:rFonts w:ascii="Calibri" w:hAnsi="Calibri"/>
      <w:lang w:val="ru-RU" w:eastAsia="en-US" w:bidi="ar-SA"/>
    </w:rPr>
  </w:style>
  <w:style w:type="character" w:styleId="a8">
    <w:name w:val="footnote reference"/>
    <w:basedOn w:val="a0"/>
    <w:semiHidden/>
    <w:rsid w:val="00166D75"/>
    <w:rPr>
      <w:rFonts w:cs="Times New Roman"/>
      <w:vertAlign w:val="superscript"/>
    </w:rPr>
  </w:style>
  <w:style w:type="paragraph" w:customStyle="1" w:styleId="normacttext">
    <w:name w:val="norm_act_text"/>
    <w:basedOn w:val="a"/>
    <w:rsid w:val="00823519"/>
    <w:pPr>
      <w:spacing w:before="100" w:beforeAutospacing="1" w:after="100" w:afterAutospacing="1"/>
    </w:pPr>
    <w:rPr>
      <w:rFonts w:eastAsia="Calibri"/>
      <w:sz w:val="24"/>
    </w:rPr>
  </w:style>
  <w:style w:type="paragraph" w:customStyle="1" w:styleId="a9">
    <w:name w:val="Знак Знак Знак Знак"/>
    <w:basedOn w:val="a"/>
    <w:rsid w:val="00EF7D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2A7BDE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BA5B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rsid w:val="00BC34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C3400"/>
    <w:rPr>
      <w:sz w:val="26"/>
      <w:szCs w:val="24"/>
    </w:rPr>
  </w:style>
  <w:style w:type="paragraph" w:styleId="ac">
    <w:name w:val="footer"/>
    <w:basedOn w:val="a"/>
    <w:link w:val="ad"/>
    <w:rsid w:val="00BC34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C3400"/>
    <w:rPr>
      <w:sz w:val="26"/>
      <w:szCs w:val="24"/>
    </w:rPr>
  </w:style>
  <w:style w:type="character" w:customStyle="1" w:styleId="10">
    <w:name w:val="Заголовок 1 Знак"/>
    <w:basedOn w:val="a0"/>
    <w:link w:val="1"/>
    <w:rsid w:val="003D3E91"/>
    <w:rPr>
      <w:rFonts w:ascii="Arial" w:hAnsi="Arial"/>
      <w:b/>
      <w:bCs/>
      <w:color w:val="26282F"/>
      <w:sz w:val="24"/>
      <w:szCs w:val="24"/>
    </w:rPr>
  </w:style>
  <w:style w:type="character" w:customStyle="1" w:styleId="ae">
    <w:name w:val="Гипертекстовая ссылка"/>
    <w:uiPriority w:val="99"/>
    <w:rsid w:val="003D3E91"/>
    <w:rPr>
      <w:b/>
      <w:bCs/>
      <w:color w:val="106BBE"/>
      <w:sz w:val="26"/>
      <w:szCs w:val="26"/>
    </w:rPr>
  </w:style>
  <w:style w:type="paragraph" w:customStyle="1" w:styleId="Default">
    <w:name w:val="Default"/>
    <w:rsid w:val="00E739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Абзац списка1"/>
    <w:basedOn w:val="a"/>
    <w:rsid w:val="00E739A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7D71E9"/>
  </w:style>
  <w:style w:type="paragraph" w:styleId="af">
    <w:name w:val="Normal (Web)"/>
    <w:basedOn w:val="a"/>
    <w:rsid w:val="00633B19"/>
    <w:pPr>
      <w:spacing w:before="100" w:beforeAutospacing="1" w:after="100" w:afterAutospacing="1"/>
    </w:pPr>
    <w:rPr>
      <w:rFonts w:ascii="Calibri" w:hAnsi="Calibri" w:cs="Calibri"/>
      <w:sz w:val="24"/>
    </w:rPr>
  </w:style>
  <w:style w:type="character" w:styleId="HTML">
    <w:name w:val="HTML Cite"/>
    <w:basedOn w:val="a0"/>
    <w:uiPriority w:val="99"/>
    <w:rsid w:val="00D35BF3"/>
    <w:rPr>
      <w:i/>
      <w:iCs/>
    </w:rPr>
  </w:style>
  <w:style w:type="paragraph" w:customStyle="1" w:styleId="s3">
    <w:name w:val="s_3"/>
    <w:basedOn w:val="a"/>
    <w:rsid w:val="00FE4C02"/>
    <w:pPr>
      <w:spacing w:before="100" w:beforeAutospacing="1" w:after="100" w:afterAutospacing="1"/>
    </w:pPr>
    <w:rPr>
      <w:sz w:val="24"/>
    </w:rPr>
  </w:style>
  <w:style w:type="character" w:styleId="af0">
    <w:name w:val="Emphasis"/>
    <w:basedOn w:val="a0"/>
    <w:uiPriority w:val="20"/>
    <w:qFormat/>
    <w:rsid w:val="00FE4C02"/>
    <w:rPr>
      <w:i/>
      <w:iCs/>
    </w:rPr>
  </w:style>
  <w:style w:type="character" w:customStyle="1" w:styleId="14">
    <w:name w:val="Заголовок №1_"/>
    <w:basedOn w:val="a0"/>
    <w:link w:val="15"/>
    <w:rsid w:val="00D339F8"/>
    <w:rPr>
      <w:b/>
      <w:bCs/>
      <w:spacing w:val="-1"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D339F8"/>
    <w:pPr>
      <w:widowControl w:val="0"/>
      <w:shd w:val="clear" w:color="auto" w:fill="FFFFFF"/>
      <w:spacing w:before="600" w:after="600" w:line="0" w:lineRule="atLeast"/>
      <w:ind w:hanging="1780"/>
      <w:outlineLvl w:val="0"/>
    </w:pPr>
    <w:rPr>
      <w:b/>
      <w:bCs/>
      <w:spacing w:val="-1"/>
      <w:szCs w:val="26"/>
    </w:rPr>
  </w:style>
  <w:style w:type="character" w:customStyle="1" w:styleId="2">
    <w:name w:val="Основной текст (2) + Полужирный"/>
    <w:basedOn w:val="a0"/>
    <w:uiPriority w:val="99"/>
    <w:rsid w:val="00CC01EB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styleId="af1">
    <w:name w:val="No Spacing"/>
    <w:link w:val="af2"/>
    <w:uiPriority w:val="99"/>
    <w:qFormat/>
    <w:rsid w:val="00BE225E"/>
    <w:rPr>
      <w:rFonts w:ascii="Calibri" w:hAnsi="Calibri" w:cs="Calibri"/>
      <w:sz w:val="22"/>
      <w:szCs w:val="22"/>
    </w:rPr>
  </w:style>
  <w:style w:type="character" w:customStyle="1" w:styleId="af2">
    <w:name w:val="Без интервала Знак"/>
    <w:basedOn w:val="a0"/>
    <w:link w:val="af1"/>
    <w:uiPriority w:val="99"/>
    <w:locked/>
    <w:rsid w:val="00BE225E"/>
    <w:rPr>
      <w:rFonts w:ascii="Calibri" w:hAnsi="Calibri" w:cs="Calibri"/>
      <w:sz w:val="22"/>
      <w:szCs w:val="22"/>
      <w:lang w:val="ru-RU" w:eastAsia="ru-RU" w:bidi="ar-SA"/>
    </w:rPr>
  </w:style>
  <w:style w:type="character" w:customStyle="1" w:styleId="c10">
    <w:name w:val="c10"/>
    <w:basedOn w:val="a0"/>
    <w:rsid w:val="00BE225E"/>
  </w:style>
  <w:style w:type="character" w:customStyle="1" w:styleId="c5">
    <w:name w:val="c5"/>
    <w:basedOn w:val="a0"/>
    <w:rsid w:val="00BE225E"/>
  </w:style>
  <w:style w:type="character" w:styleId="af3">
    <w:name w:val="Strong"/>
    <w:basedOn w:val="a0"/>
    <w:uiPriority w:val="22"/>
    <w:qFormat/>
    <w:rsid w:val="00BE225E"/>
    <w:rPr>
      <w:b/>
      <w:bCs/>
    </w:rPr>
  </w:style>
  <w:style w:type="character" w:customStyle="1" w:styleId="88">
    <w:name w:val="Основной текст + 88"/>
    <w:aliases w:val="5 pt13,Интервал 0 pt9"/>
    <w:basedOn w:val="a0"/>
    <w:uiPriority w:val="99"/>
    <w:rsid w:val="009C3746"/>
    <w:rPr>
      <w:rFonts w:ascii="Times New Roman" w:hAnsi="Times New Roman" w:cs="Times New Roman"/>
      <w:spacing w:val="8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garantf1://71670012.0/" TargetMode="External"/><Relationship Id="rId18" Type="http://schemas.openxmlformats.org/officeDocument/2006/relationships/hyperlink" Target="https://www.classtime.com/ru/" TargetMode="External"/><Relationship Id="rId26" Type="http://schemas.openxmlformats.org/officeDocument/2006/relationships/hyperlink" Target="http://scienceport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hildpsy.ru" TargetMode="External"/><Relationship Id="rId34" Type="http://schemas.openxmlformats.org/officeDocument/2006/relationships/hyperlink" Target="https://hr-academy.ru/hrarticle%20/motivatsiya-nastavnikov.html" TargetMode="External"/><Relationship Id="rId7" Type="http://schemas.openxmlformats.org/officeDocument/2006/relationships/image" Target="media/image1.png"/><Relationship Id="rId12" Type="http://schemas.openxmlformats.org/officeDocument/2006/relationships/hyperlink" Target="garantf1://70340506.0/" TargetMode="External"/><Relationship Id="rId17" Type="http://schemas.openxmlformats.org/officeDocument/2006/relationships/hyperlink" Target="garantF1://55071318.0" TargetMode="External"/><Relationship Id="rId25" Type="http://schemas.openxmlformats.org/officeDocument/2006/relationships/hyperlink" Target="https://moluch.ru/archive/84/15691" TargetMode="External"/><Relationship Id="rId33" Type="http://schemas.openxmlformats.org/officeDocument/2006/relationships/hyperlink" Target="https://www.draw.io/" TargetMode="Externa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maj_2011_g_/" TargetMode="External"/><Relationship Id="rId20" Type="http://schemas.openxmlformats.org/officeDocument/2006/relationships/hyperlink" Target="https://cloud.mail.ru/public/UxXQ/JPRM8nPqs" TargetMode="External"/><Relationship Id="rId29" Type="http://schemas.openxmlformats.org/officeDocument/2006/relationships/hyperlink" Target="https://libnvkz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70191362.108206/" TargetMode="External"/><Relationship Id="rId24" Type="http://schemas.openxmlformats.org/officeDocument/2006/relationships/hyperlink" Target="http://www.minfin.ru/ru" TargetMode="External"/><Relationship Id="rId32" Type="http://schemas.openxmlformats.org/officeDocument/2006/relationships/hyperlink" Target="https://www.edu.ru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pandia.ru/text/category/iyunmz_2012_g_/" TargetMode="External"/><Relationship Id="rId23" Type="http://schemas.openxmlformats.org/officeDocument/2006/relationships/hyperlink" Target="https://sudact.ru/law/pismo-minprosveshcheniia-rossii-ot-23012020-n-mr-4202/prilozhenie/4/4.6/4.6.3/chast-1/zadacha-3/" TargetMode="External"/><Relationship Id="rId28" Type="http://schemas.openxmlformats.org/officeDocument/2006/relationships/hyperlink" Target="https://podrostok.edu.yar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garantf1://70191362.108190/" TargetMode="External"/><Relationship Id="rId19" Type="http://schemas.openxmlformats.org/officeDocument/2006/relationships/hyperlink" Target="http://www.youtube.com/watch?v=q95lXvmzEQ8" TargetMode="External"/><Relationship Id="rId31" Type="http://schemas.openxmlformats.org/officeDocument/2006/relationships/hyperlink" Target="https://goo.gl/ityzN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mou-nsosh.ru%2Fimages%2Fstories%2Ffails%2FFED_zakon_26.07.2006_149-fz.rtf" TargetMode="External"/><Relationship Id="rId14" Type="http://schemas.openxmlformats.org/officeDocument/2006/relationships/hyperlink" Target="garantf1://71670012.0/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hyperlink" Target="http://ncpti.su" TargetMode="External"/><Relationship Id="rId30" Type="http://schemas.openxmlformats.org/officeDocument/2006/relationships/hyperlink" Target="https://77.&#1084;&#1074;&#1076;.&#1088;&#1092;/PAMJATKI/Profilaktika_narkomanii_sredi_nesovershe" TargetMode="External"/><Relationship Id="rId35" Type="http://schemas.openxmlformats.org/officeDocument/2006/relationships/hyperlink" Target="http://www.koo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28</Pages>
  <Words>7708</Words>
  <Characters>43941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ЧИРОиПК</Company>
  <LinksUpToDate>false</LinksUpToDate>
  <CharactersWithSpaces>51546</CharactersWithSpaces>
  <SharedDoc>false</SharedDoc>
  <HLinks>
    <vt:vector size="126" baseType="variant">
      <vt:variant>
        <vt:i4>7602223</vt:i4>
      </vt:variant>
      <vt:variant>
        <vt:i4>60</vt:i4>
      </vt:variant>
      <vt:variant>
        <vt:i4>0</vt:i4>
      </vt:variant>
      <vt:variant>
        <vt:i4>5</vt:i4>
      </vt:variant>
      <vt:variant>
        <vt:lpwstr>http://www.koob.ru/</vt:lpwstr>
      </vt:variant>
      <vt:variant>
        <vt:lpwstr/>
      </vt:variant>
      <vt:variant>
        <vt:i4>720900</vt:i4>
      </vt:variant>
      <vt:variant>
        <vt:i4>57</vt:i4>
      </vt:variant>
      <vt:variant>
        <vt:i4>0</vt:i4>
      </vt:variant>
      <vt:variant>
        <vt:i4>5</vt:i4>
      </vt:variant>
      <vt:variant>
        <vt:lpwstr>https://www.draw.io/</vt:lpwstr>
      </vt:variant>
      <vt:variant>
        <vt:lpwstr/>
      </vt:variant>
      <vt:variant>
        <vt:i4>7798818</vt:i4>
      </vt:variant>
      <vt:variant>
        <vt:i4>54</vt:i4>
      </vt:variant>
      <vt:variant>
        <vt:i4>0</vt:i4>
      </vt:variant>
      <vt:variant>
        <vt:i4>5</vt:i4>
      </vt:variant>
      <vt:variant>
        <vt:lpwstr>https://www.edu.ru/</vt:lpwstr>
      </vt:variant>
      <vt:variant>
        <vt:lpwstr/>
      </vt:variant>
      <vt:variant>
        <vt:i4>74317907</vt:i4>
      </vt:variant>
      <vt:variant>
        <vt:i4>51</vt:i4>
      </vt:variant>
      <vt:variant>
        <vt:i4>0</vt:i4>
      </vt:variant>
      <vt:variant>
        <vt:i4>5</vt:i4>
      </vt:variant>
      <vt:variant>
        <vt:lpwstr>https://77.мвд.рф/PAMJATKI/Profilaktika_narkomanii_sredi_nesovershe</vt:lpwstr>
      </vt:variant>
      <vt:variant>
        <vt:lpwstr/>
      </vt:variant>
      <vt:variant>
        <vt:i4>2490416</vt:i4>
      </vt:variant>
      <vt:variant>
        <vt:i4>48</vt:i4>
      </vt:variant>
      <vt:variant>
        <vt:i4>0</vt:i4>
      </vt:variant>
      <vt:variant>
        <vt:i4>5</vt:i4>
      </vt:variant>
      <vt:variant>
        <vt:lpwstr>https://libnvkz.ru/</vt:lpwstr>
      </vt:variant>
      <vt:variant>
        <vt:lpwstr/>
      </vt:variant>
      <vt:variant>
        <vt:i4>5111885</vt:i4>
      </vt:variant>
      <vt:variant>
        <vt:i4>45</vt:i4>
      </vt:variant>
      <vt:variant>
        <vt:i4>0</vt:i4>
      </vt:variant>
      <vt:variant>
        <vt:i4>5</vt:i4>
      </vt:variant>
      <vt:variant>
        <vt:lpwstr>https://podrostok.edu.yar.ru/</vt:lpwstr>
      </vt:variant>
      <vt:variant>
        <vt:lpwstr/>
      </vt:variant>
      <vt:variant>
        <vt:i4>69</vt:i4>
      </vt:variant>
      <vt:variant>
        <vt:i4>42</vt:i4>
      </vt:variant>
      <vt:variant>
        <vt:i4>0</vt:i4>
      </vt:variant>
      <vt:variant>
        <vt:i4>5</vt:i4>
      </vt:variant>
      <vt:variant>
        <vt:lpwstr>http://ncpti.su/</vt:lpwstr>
      </vt:variant>
      <vt:variant>
        <vt:lpwstr/>
      </vt:variant>
      <vt:variant>
        <vt:i4>8126517</vt:i4>
      </vt:variant>
      <vt:variant>
        <vt:i4>39</vt:i4>
      </vt:variant>
      <vt:variant>
        <vt:i4>0</vt:i4>
      </vt:variant>
      <vt:variant>
        <vt:i4>5</vt:i4>
      </vt:variant>
      <vt:variant>
        <vt:lpwstr>http://scienceport.ru/</vt:lpwstr>
      </vt:variant>
      <vt:variant>
        <vt:lpwstr/>
      </vt:variant>
      <vt:variant>
        <vt:i4>8323180</vt:i4>
      </vt:variant>
      <vt:variant>
        <vt:i4>36</vt:i4>
      </vt:variant>
      <vt:variant>
        <vt:i4>0</vt:i4>
      </vt:variant>
      <vt:variant>
        <vt:i4>5</vt:i4>
      </vt:variant>
      <vt:variant>
        <vt:lpwstr>https://moluch.ru/archive/84/15691</vt:lpwstr>
      </vt:variant>
      <vt:variant>
        <vt:lpwstr/>
      </vt:variant>
      <vt:variant>
        <vt:i4>6815852</vt:i4>
      </vt:variant>
      <vt:variant>
        <vt:i4>33</vt:i4>
      </vt:variant>
      <vt:variant>
        <vt:i4>0</vt:i4>
      </vt:variant>
      <vt:variant>
        <vt:i4>5</vt:i4>
      </vt:variant>
      <vt:variant>
        <vt:lpwstr>http://www.minfin.ru/ru</vt:lpwstr>
      </vt:variant>
      <vt:variant>
        <vt:lpwstr/>
      </vt:variant>
      <vt:variant>
        <vt:i4>1179719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7143471</vt:i4>
      </vt:variant>
      <vt:variant>
        <vt:i4>27</vt:i4>
      </vt:variant>
      <vt:variant>
        <vt:i4>0</vt:i4>
      </vt:variant>
      <vt:variant>
        <vt:i4>5</vt:i4>
      </vt:variant>
      <vt:variant>
        <vt:lpwstr>http://www.childpsy.ru/</vt:lpwstr>
      </vt:variant>
      <vt:variant>
        <vt:lpwstr/>
      </vt:variant>
      <vt:variant>
        <vt:i4>5570625</vt:i4>
      </vt:variant>
      <vt:variant>
        <vt:i4>24</vt:i4>
      </vt:variant>
      <vt:variant>
        <vt:i4>0</vt:i4>
      </vt:variant>
      <vt:variant>
        <vt:i4>5</vt:i4>
      </vt:variant>
      <vt:variant>
        <vt:lpwstr>https://www.classtime.com/ru/</vt:lpwstr>
      </vt:variant>
      <vt:variant>
        <vt:lpwstr/>
      </vt:variant>
      <vt:variant>
        <vt:i4>7209009</vt:i4>
      </vt:variant>
      <vt:variant>
        <vt:i4>21</vt:i4>
      </vt:variant>
      <vt:variant>
        <vt:i4>0</vt:i4>
      </vt:variant>
      <vt:variant>
        <vt:i4>5</vt:i4>
      </vt:variant>
      <vt:variant>
        <vt:lpwstr>garantf1://55071318.0/</vt:lpwstr>
      </vt:variant>
      <vt:variant>
        <vt:lpwstr/>
      </vt:variant>
      <vt:variant>
        <vt:i4>3276884</vt:i4>
      </vt:variant>
      <vt:variant>
        <vt:i4>18</vt:i4>
      </vt:variant>
      <vt:variant>
        <vt:i4>0</vt:i4>
      </vt:variant>
      <vt:variant>
        <vt:i4>5</vt:i4>
      </vt:variant>
      <vt:variant>
        <vt:lpwstr>http://pandia.ru/text/category/maj_2011_g_/</vt:lpwstr>
      </vt:variant>
      <vt:variant>
        <vt:lpwstr/>
      </vt:variant>
      <vt:variant>
        <vt:i4>5374050</vt:i4>
      </vt:variant>
      <vt:variant>
        <vt:i4>15</vt:i4>
      </vt:variant>
      <vt:variant>
        <vt:i4>0</vt:i4>
      </vt:variant>
      <vt:variant>
        <vt:i4>5</vt:i4>
      </vt:variant>
      <vt:variant>
        <vt:lpwstr>http://pandia.ru/text/category/iyunmz_2012_g_/</vt:lpwstr>
      </vt:variant>
      <vt:variant>
        <vt:lpwstr/>
      </vt:variant>
      <vt:variant>
        <vt:i4>7012412</vt:i4>
      </vt:variant>
      <vt:variant>
        <vt:i4>12</vt:i4>
      </vt:variant>
      <vt:variant>
        <vt:i4>0</vt:i4>
      </vt:variant>
      <vt:variant>
        <vt:i4>5</vt:i4>
      </vt:variant>
      <vt:variant>
        <vt:lpwstr>garantf1://71670012.0/</vt:lpwstr>
      </vt:variant>
      <vt:variant>
        <vt:lpwstr/>
      </vt:variant>
      <vt:variant>
        <vt:i4>7274559</vt:i4>
      </vt:variant>
      <vt:variant>
        <vt:i4>9</vt:i4>
      </vt:variant>
      <vt:variant>
        <vt:i4>0</vt:i4>
      </vt:variant>
      <vt:variant>
        <vt:i4>5</vt:i4>
      </vt:variant>
      <vt:variant>
        <vt:lpwstr>garantf1://70340506.0/</vt:lpwstr>
      </vt:variant>
      <vt:variant>
        <vt:lpwstr/>
      </vt:variant>
      <vt:variant>
        <vt:i4>7405625</vt:i4>
      </vt:variant>
      <vt:variant>
        <vt:i4>6</vt:i4>
      </vt:variant>
      <vt:variant>
        <vt:i4>0</vt:i4>
      </vt:variant>
      <vt:variant>
        <vt:i4>5</vt:i4>
      </vt:variant>
      <vt:variant>
        <vt:lpwstr>garantf1://70191362.108206/</vt:lpwstr>
      </vt:variant>
      <vt:variant>
        <vt:lpwstr/>
      </vt:variant>
      <vt:variant>
        <vt:i4>7602224</vt:i4>
      </vt:variant>
      <vt:variant>
        <vt:i4>3</vt:i4>
      </vt:variant>
      <vt:variant>
        <vt:i4>0</vt:i4>
      </vt:variant>
      <vt:variant>
        <vt:i4>5</vt:i4>
      </vt:variant>
      <vt:variant>
        <vt:lpwstr>garantf1://70191362.108190/</vt:lpwstr>
      </vt:variant>
      <vt:variant>
        <vt:lpwstr/>
      </vt:variant>
      <vt:variant>
        <vt:i4>2490434</vt:i4>
      </vt:variant>
      <vt:variant>
        <vt:i4>0</vt:i4>
      </vt:variant>
      <vt:variant>
        <vt:i4>0</vt:i4>
      </vt:variant>
      <vt:variant>
        <vt:i4>5</vt:i4>
      </vt:variant>
      <vt:variant>
        <vt:lpwstr>https://infourok.ru/go.html?href=http%3A%2F%2Fmou-nsosh.ru%2Fimages%2Fstories%2Ffails%2FFED_zakon_26.07.2006_149-fz.rtf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Смирнова</cp:lastModifiedBy>
  <cp:revision>22</cp:revision>
  <cp:lastPrinted>2021-03-24T04:53:00Z</cp:lastPrinted>
  <dcterms:created xsi:type="dcterms:W3CDTF">2021-03-21T01:55:00Z</dcterms:created>
  <dcterms:modified xsi:type="dcterms:W3CDTF">2021-03-24T04:54:00Z</dcterms:modified>
</cp:coreProperties>
</file>